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7F" w:rsidRPr="00304DEB" w:rsidRDefault="0040637F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 xml:space="preserve">Утвержден общественным советом по вопросам </w:t>
      </w:r>
    </w:p>
    <w:p w:rsidR="0040637F" w:rsidRPr="00304DEB" w:rsidRDefault="0040637F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>независимой оценки качества работы</w:t>
      </w:r>
    </w:p>
    <w:p w:rsidR="0040637F" w:rsidRPr="00304DEB" w:rsidRDefault="0040637F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>Муниципального казенного учреждения г.</w:t>
      </w:r>
      <w:r w:rsidR="005A4A1A">
        <w:rPr>
          <w:rFonts w:eastAsia="Times New Roman"/>
          <w:lang w:val="ru-RU" w:eastAsia="ar-SA"/>
        </w:rPr>
        <w:t xml:space="preserve"> </w:t>
      </w:r>
      <w:r w:rsidRPr="00304DEB">
        <w:rPr>
          <w:rFonts w:eastAsia="Times New Roman"/>
          <w:lang w:val="ru-RU" w:eastAsia="ar-SA"/>
        </w:rPr>
        <w:t>о. Самара</w:t>
      </w:r>
    </w:p>
    <w:p w:rsidR="0040637F" w:rsidRPr="00304DEB" w:rsidRDefault="0040637F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 xml:space="preserve"> «Городской центр социальной </w:t>
      </w:r>
    </w:p>
    <w:p w:rsidR="0040637F" w:rsidRPr="00304DEB" w:rsidRDefault="0040637F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>помощи семье и детям»</w:t>
      </w:r>
    </w:p>
    <w:p w:rsidR="0040637F" w:rsidRDefault="0040637F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 xml:space="preserve">протоколом от </w:t>
      </w:r>
      <w:r w:rsidR="00B44E2A">
        <w:rPr>
          <w:rFonts w:eastAsia="Times New Roman"/>
          <w:lang w:val="ru-RU" w:eastAsia="ar-SA"/>
        </w:rPr>
        <w:t>02</w:t>
      </w:r>
      <w:r w:rsidRPr="00304DEB">
        <w:rPr>
          <w:rFonts w:eastAsia="Times New Roman"/>
          <w:lang w:val="ru-RU" w:eastAsia="ar-SA"/>
        </w:rPr>
        <w:t>.09.201</w:t>
      </w:r>
      <w:r w:rsidR="00B44E2A">
        <w:rPr>
          <w:rFonts w:eastAsia="Times New Roman"/>
          <w:lang w:val="ru-RU" w:eastAsia="ar-SA"/>
        </w:rPr>
        <w:t>4</w:t>
      </w:r>
      <w:r w:rsidRPr="00304DEB">
        <w:rPr>
          <w:rFonts w:eastAsia="Times New Roman"/>
          <w:lang w:val="ru-RU" w:eastAsia="ar-SA"/>
        </w:rPr>
        <w:t xml:space="preserve"> г. №</w:t>
      </w:r>
      <w:r w:rsidR="00B44E2A">
        <w:rPr>
          <w:rFonts w:eastAsia="Times New Roman"/>
          <w:lang w:val="ru-RU" w:eastAsia="ar-SA"/>
        </w:rPr>
        <w:t>6</w:t>
      </w:r>
    </w:p>
    <w:p w:rsidR="00B44E2A" w:rsidRDefault="00B44E2A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</w:p>
    <w:p w:rsidR="00B44E2A" w:rsidRPr="000218EF" w:rsidRDefault="00B44E2A" w:rsidP="00B44E2A">
      <w:pPr>
        <w:widowControl w:val="0"/>
        <w:spacing w:after="0"/>
        <w:ind w:firstLine="709"/>
        <w:jc w:val="center"/>
        <w:rPr>
          <w:b/>
          <w:sz w:val="24"/>
          <w:szCs w:val="24"/>
          <w:lang w:val="ru-RU"/>
        </w:rPr>
      </w:pPr>
      <w:r w:rsidRPr="000218EF">
        <w:rPr>
          <w:b/>
          <w:sz w:val="24"/>
          <w:szCs w:val="24"/>
          <w:lang w:val="ru-RU"/>
        </w:rPr>
        <w:t xml:space="preserve">АНКЕТА </w:t>
      </w:r>
    </w:p>
    <w:p w:rsidR="00B44E2A" w:rsidRPr="000218EF" w:rsidRDefault="00B44E2A" w:rsidP="000218EF">
      <w:pPr>
        <w:widowControl w:val="0"/>
        <w:spacing w:after="0"/>
        <w:ind w:firstLine="709"/>
        <w:jc w:val="center"/>
        <w:rPr>
          <w:b/>
          <w:sz w:val="24"/>
          <w:szCs w:val="24"/>
          <w:lang w:val="ru-RU"/>
        </w:rPr>
      </w:pPr>
      <w:r w:rsidRPr="000218EF">
        <w:rPr>
          <w:b/>
          <w:sz w:val="24"/>
          <w:szCs w:val="24"/>
          <w:lang w:val="ru-RU"/>
        </w:rPr>
        <w:t>по анализу качеств</w:t>
      </w:r>
      <w:r w:rsidR="00FD3357">
        <w:rPr>
          <w:b/>
          <w:sz w:val="24"/>
          <w:szCs w:val="24"/>
          <w:lang w:val="ru-RU"/>
        </w:rPr>
        <w:t>а</w:t>
      </w:r>
      <w:r w:rsidRPr="000218EF">
        <w:rPr>
          <w:b/>
          <w:sz w:val="24"/>
          <w:szCs w:val="24"/>
          <w:lang w:val="ru-RU"/>
        </w:rPr>
        <w:t xml:space="preserve"> оказания социальных услуг</w:t>
      </w:r>
      <w:r w:rsidR="000218EF" w:rsidRPr="000218EF">
        <w:rPr>
          <w:b/>
          <w:sz w:val="24"/>
          <w:szCs w:val="24"/>
          <w:lang w:val="ru-RU"/>
        </w:rPr>
        <w:t xml:space="preserve"> в </w:t>
      </w:r>
      <w:r w:rsidR="00A46073" w:rsidRPr="000218EF">
        <w:rPr>
          <w:b/>
          <w:sz w:val="24"/>
          <w:szCs w:val="24"/>
          <w:lang w:val="ru-RU"/>
        </w:rPr>
        <w:t>МКУ г.</w:t>
      </w:r>
      <w:r w:rsidR="005A4A1A">
        <w:rPr>
          <w:b/>
          <w:sz w:val="24"/>
          <w:szCs w:val="24"/>
          <w:lang w:val="ru-RU"/>
        </w:rPr>
        <w:t xml:space="preserve"> </w:t>
      </w:r>
      <w:r w:rsidR="00A46073" w:rsidRPr="000218EF">
        <w:rPr>
          <w:b/>
          <w:sz w:val="24"/>
          <w:szCs w:val="24"/>
          <w:lang w:val="ru-RU"/>
        </w:rPr>
        <w:t>о. Самара «Городской центр социальной помощи семье и детям»</w:t>
      </w:r>
      <w:r w:rsidR="00FD3357">
        <w:rPr>
          <w:b/>
          <w:sz w:val="24"/>
          <w:szCs w:val="24"/>
          <w:lang w:val="ru-RU"/>
        </w:rPr>
        <w:t xml:space="preserve"> для членов общественных советов, общественных организаций, волонтеров, специалистов, родителей и граждан, привлеченных к независимой оценке работы учреждения</w:t>
      </w:r>
    </w:p>
    <w:p w:rsidR="00B44E2A" w:rsidRPr="000218EF" w:rsidRDefault="00B44E2A" w:rsidP="00B44E2A">
      <w:pPr>
        <w:widowControl w:val="0"/>
        <w:spacing w:after="0"/>
        <w:ind w:firstLine="709"/>
        <w:jc w:val="center"/>
        <w:rPr>
          <w:b/>
          <w:i/>
          <w:sz w:val="24"/>
          <w:szCs w:val="24"/>
          <w:lang w:val="ru-RU"/>
        </w:rPr>
      </w:pPr>
      <w:r w:rsidRPr="000218EF">
        <w:rPr>
          <w:b/>
          <w:i/>
          <w:sz w:val="24"/>
          <w:szCs w:val="24"/>
          <w:lang w:val="ru-RU"/>
        </w:rPr>
        <w:t>Здравствуйте!</w:t>
      </w:r>
    </w:p>
    <w:p w:rsidR="00B44E2A" w:rsidRPr="000218EF" w:rsidRDefault="00B44E2A" w:rsidP="00B44E2A">
      <w:pPr>
        <w:spacing w:after="0"/>
        <w:ind w:left="110" w:right="175" w:firstLine="598"/>
        <w:jc w:val="both"/>
        <w:rPr>
          <w:rFonts w:eastAsia="Times New Roman"/>
          <w:i/>
          <w:sz w:val="24"/>
          <w:szCs w:val="24"/>
          <w:lang w:val="ru-RU" w:eastAsia="ru-RU"/>
        </w:rPr>
      </w:pPr>
      <w:r w:rsidRPr="000218EF">
        <w:rPr>
          <w:rFonts w:eastAsia="Times New Roman"/>
          <w:i/>
          <w:sz w:val="24"/>
          <w:szCs w:val="24"/>
          <w:lang w:val="ru-RU" w:eastAsia="ru-RU"/>
        </w:rPr>
        <w:t>Приглашаем Вас принять участие в исследовании, которое посвящено изучению качества работы организаций социального обслуживания в нашей области. Ваше мнение поможет разработать конкретные предложения и рекомендации для учреждений социального обслуживания, чтобы повысить качество предоставляемых ими услуг.</w:t>
      </w:r>
    </w:p>
    <w:p w:rsidR="00B44E2A" w:rsidRPr="000218EF" w:rsidRDefault="00B44E2A" w:rsidP="00B44E2A">
      <w:pPr>
        <w:tabs>
          <w:tab w:val="center" w:pos="4677"/>
          <w:tab w:val="left" w:pos="5475"/>
        </w:tabs>
        <w:suppressAutoHyphens/>
        <w:spacing w:after="0"/>
        <w:jc w:val="center"/>
        <w:outlineLvl w:val="0"/>
        <w:rPr>
          <w:rFonts w:eastAsia="Times New Roman"/>
          <w:b/>
          <w:i/>
          <w:i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i/>
          <w:iCs/>
          <w:kern w:val="1"/>
          <w:sz w:val="24"/>
          <w:szCs w:val="24"/>
          <w:lang w:val="ru-RU" w:eastAsia="ar-SA"/>
        </w:rPr>
        <w:t>Как заполнять анкету.</w:t>
      </w:r>
    </w:p>
    <w:p w:rsidR="00B44E2A" w:rsidRPr="000218EF" w:rsidRDefault="00B44E2A" w:rsidP="000218EF">
      <w:pPr>
        <w:suppressAutoHyphens/>
        <w:spacing w:after="0"/>
        <w:ind w:left="110" w:firstLine="708"/>
        <w:jc w:val="both"/>
        <w:rPr>
          <w:rFonts w:eastAsia="Times New Roman"/>
          <w:i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i/>
          <w:kern w:val="1"/>
          <w:sz w:val="24"/>
          <w:szCs w:val="24"/>
          <w:lang w:val="ru-RU" w:eastAsia="ar-SA"/>
        </w:rPr>
        <w:t xml:space="preserve"> </w:t>
      </w:r>
      <w:r w:rsidRPr="000218EF">
        <w:rPr>
          <w:rFonts w:eastAsia="Times New Roman"/>
          <w:i/>
          <w:color w:val="000000"/>
          <w:kern w:val="1"/>
          <w:sz w:val="24"/>
          <w:szCs w:val="24"/>
          <w:lang w:val="ru-RU" w:eastAsia="ar-SA"/>
        </w:rPr>
        <w:t>Заполнить анкету нетрудно: полностью прочитайте каждый вопрос и варианты ответов на него.</w:t>
      </w:r>
      <w:r w:rsidRPr="000218EF">
        <w:rPr>
          <w:rFonts w:eastAsia="Times New Roman"/>
          <w:i/>
          <w:kern w:val="1"/>
          <w:sz w:val="24"/>
          <w:szCs w:val="24"/>
          <w:lang w:val="ru-RU" w:eastAsia="ar-SA"/>
        </w:rPr>
        <w:t xml:space="preserve"> Вам надо выбрать тот вариант ответа, который соответствует Вашему мнению, и обвести его номер кружком. Если Вы не найдете вариантов, соответствующих Вашему мнению, то напишите свой ответ. Обратите внимание, в анкете есть вопросы, на которые Вам нужно написать свое мнение. Просим Вас не пропускать ни одного вопроса и быть искренними.</w:t>
      </w:r>
    </w:p>
    <w:p w:rsidR="00B44E2A" w:rsidRPr="000218EF" w:rsidRDefault="00B44E2A" w:rsidP="00B44E2A">
      <w:pPr>
        <w:suppressAutoHyphens/>
        <w:spacing w:after="0"/>
        <w:ind w:left="110" w:firstLine="720"/>
        <w:jc w:val="both"/>
        <w:rPr>
          <w:rFonts w:eastAsia="Times New Roman"/>
          <w:i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i/>
          <w:kern w:val="1"/>
          <w:sz w:val="24"/>
          <w:szCs w:val="24"/>
          <w:lang w:val="ru-RU" w:eastAsia="ar-SA"/>
        </w:rPr>
        <w:t xml:space="preserve">Фамилию указывать не надо. Результаты исследования будут использоваться только в обобщенном виде. </w:t>
      </w:r>
    </w:p>
    <w:p w:rsidR="00B44E2A" w:rsidRPr="000218EF" w:rsidRDefault="00B44E2A" w:rsidP="000218EF">
      <w:pPr>
        <w:suppressAutoHyphens/>
        <w:spacing w:after="0"/>
        <w:ind w:left="108" w:firstLine="720"/>
        <w:jc w:val="center"/>
        <w:outlineLvl w:val="0"/>
        <w:rPr>
          <w:rFonts w:eastAsia="Times New Roman"/>
          <w:b/>
          <w:bCs/>
          <w:i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i/>
          <w:kern w:val="1"/>
          <w:sz w:val="24"/>
          <w:szCs w:val="24"/>
          <w:lang w:val="ru-RU" w:eastAsia="ar-SA"/>
        </w:rPr>
        <w:t>Заранее благодарим Вас за участие в опросе!</w:t>
      </w:r>
    </w:p>
    <w:p w:rsidR="008A037F" w:rsidRPr="000218EF" w:rsidRDefault="008A037F" w:rsidP="00B44E2A">
      <w:pPr>
        <w:suppressAutoHyphens/>
        <w:spacing w:after="0"/>
        <w:ind w:left="108" w:firstLine="720"/>
        <w:jc w:val="both"/>
        <w:outlineLvl w:val="0"/>
        <w:rPr>
          <w:rFonts w:eastAsia="Times New Roman"/>
          <w:b/>
          <w:bCs/>
          <w:i/>
          <w:kern w:val="1"/>
          <w:sz w:val="24"/>
          <w:szCs w:val="24"/>
          <w:lang w:val="ru-RU" w:eastAsia="ar-SA"/>
        </w:rPr>
      </w:pPr>
    </w:p>
    <w:p w:rsidR="008A037F" w:rsidRPr="000218EF" w:rsidRDefault="008A037F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Хотели бы Вы знать больше о той помощи, которая предлагается клиентам этого учреждения?</w:t>
      </w:r>
    </w:p>
    <w:p w:rsidR="008A037F" w:rsidRPr="000218EF" w:rsidRDefault="008A037F" w:rsidP="008A037F">
      <w:pPr>
        <w:pStyle w:val="a3"/>
        <w:numPr>
          <w:ilvl w:val="0"/>
          <w:numId w:val="14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Нет, я знаю достаточно</w:t>
      </w:r>
    </w:p>
    <w:p w:rsidR="008A037F" w:rsidRPr="000218EF" w:rsidRDefault="008A037F" w:rsidP="008A037F">
      <w:pPr>
        <w:pStyle w:val="a3"/>
        <w:numPr>
          <w:ilvl w:val="0"/>
          <w:numId w:val="14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Нет, я скорее не хотел бы получить дополнительную информацию, чем да</w:t>
      </w:r>
    </w:p>
    <w:p w:rsidR="008A037F" w:rsidRPr="000218EF" w:rsidRDefault="008A037F" w:rsidP="008A037F">
      <w:pPr>
        <w:pStyle w:val="a3"/>
        <w:numPr>
          <w:ilvl w:val="0"/>
          <w:numId w:val="14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Да, я скорее хотел бы получить дополнительную информацию, чем нет</w:t>
      </w:r>
    </w:p>
    <w:p w:rsidR="008A037F" w:rsidRPr="000218EF" w:rsidRDefault="008A037F" w:rsidP="008A037F">
      <w:pPr>
        <w:pStyle w:val="a3"/>
        <w:numPr>
          <w:ilvl w:val="0"/>
          <w:numId w:val="14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Да, я хочу знать больше</w:t>
      </w:r>
    </w:p>
    <w:p w:rsidR="008A037F" w:rsidRDefault="008A037F" w:rsidP="008A037F">
      <w:pPr>
        <w:pStyle w:val="a3"/>
        <w:numPr>
          <w:ilvl w:val="0"/>
          <w:numId w:val="14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Затрудняюсь ответить</w:t>
      </w:r>
    </w:p>
    <w:p w:rsidR="005E2608" w:rsidRPr="000218EF" w:rsidRDefault="005E2608" w:rsidP="005E2608">
      <w:pPr>
        <w:pStyle w:val="a3"/>
        <w:suppressAutoHyphens/>
        <w:spacing w:after="0"/>
        <w:ind w:left="1364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</w:p>
    <w:p w:rsidR="008A037F" w:rsidRPr="000218EF" w:rsidRDefault="00FD3357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>С Вашей точки зрения, являются ли у</w:t>
      </w:r>
      <w:r w:rsidR="008A037F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довлетвор</w:t>
      </w: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ительными </w:t>
      </w:r>
      <w:r w:rsidR="008A037F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условия (конфиденциальность, график посещений, сроки предоставления услуг, оперативное решение вопросов, помещение, имеющееся оборудование, мебель, мягкий инвентарь и пр.) предоставления социальных услуг? </w:t>
      </w:r>
    </w:p>
    <w:p w:rsidR="008A037F" w:rsidRPr="000218EF" w:rsidRDefault="008A037F" w:rsidP="008A037F">
      <w:pPr>
        <w:pStyle w:val="a3"/>
        <w:numPr>
          <w:ilvl w:val="0"/>
          <w:numId w:val="15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Да, </w:t>
      </w:r>
      <w:r w:rsidR="00FD3357">
        <w:rPr>
          <w:rFonts w:eastAsia="Times New Roman"/>
          <w:bCs/>
          <w:kern w:val="1"/>
          <w:sz w:val="24"/>
          <w:szCs w:val="24"/>
          <w:lang w:val="ru-RU" w:eastAsia="ar-SA"/>
        </w:rPr>
        <w:t>условия удовлетворительные</w:t>
      </w:r>
    </w:p>
    <w:p w:rsidR="008A037F" w:rsidRPr="000218EF" w:rsidRDefault="008A037F" w:rsidP="008A037F">
      <w:pPr>
        <w:pStyle w:val="a3"/>
        <w:numPr>
          <w:ilvl w:val="0"/>
          <w:numId w:val="15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Скорее </w:t>
      </w:r>
      <w:r w:rsidR="00FD3357">
        <w:rPr>
          <w:rFonts w:eastAsia="Times New Roman"/>
          <w:bCs/>
          <w:kern w:val="1"/>
          <w:sz w:val="24"/>
          <w:szCs w:val="24"/>
          <w:lang w:val="ru-RU" w:eastAsia="ar-SA"/>
        </w:rPr>
        <w:t>да,</w:t>
      </w: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 чем нет</w:t>
      </w:r>
    </w:p>
    <w:p w:rsidR="008A037F" w:rsidRPr="000218EF" w:rsidRDefault="008A037F" w:rsidP="008A037F">
      <w:pPr>
        <w:pStyle w:val="a3"/>
        <w:numPr>
          <w:ilvl w:val="0"/>
          <w:numId w:val="15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Скорее не</w:t>
      </w:r>
      <w:r w:rsidR="00FD3357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т, </w:t>
      </w: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чем да</w:t>
      </w:r>
    </w:p>
    <w:p w:rsidR="008A037F" w:rsidRPr="000218EF" w:rsidRDefault="008A037F" w:rsidP="008A037F">
      <w:pPr>
        <w:pStyle w:val="a3"/>
        <w:numPr>
          <w:ilvl w:val="0"/>
          <w:numId w:val="15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Условия не удовлетворительные</w:t>
      </w:r>
    </w:p>
    <w:p w:rsidR="008A037F" w:rsidRDefault="008A037F" w:rsidP="008A037F">
      <w:pPr>
        <w:pStyle w:val="a3"/>
        <w:numPr>
          <w:ilvl w:val="0"/>
          <w:numId w:val="15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Затрудняюсь ответить</w:t>
      </w:r>
    </w:p>
    <w:p w:rsidR="005E2608" w:rsidRPr="000218EF" w:rsidRDefault="005E2608" w:rsidP="005E2608">
      <w:pPr>
        <w:pStyle w:val="a3"/>
        <w:suppressAutoHyphens/>
        <w:spacing w:after="0"/>
        <w:ind w:left="1364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</w:p>
    <w:p w:rsidR="00196CB0" w:rsidRPr="000218EF" w:rsidRDefault="00196CB0" w:rsidP="000218EF">
      <w:pPr>
        <w:pStyle w:val="a3"/>
        <w:suppressAutoHyphens/>
        <w:spacing w:after="0"/>
        <w:ind w:left="644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Если Вы</w:t>
      </w:r>
      <w:r w:rsidR="00FD3357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="00620B8B">
        <w:rPr>
          <w:rFonts w:eastAsia="Times New Roman"/>
          <w:b/>
          <w:bCs/>
          <w:kern w:val="1"/>
          <w:sz w:val="24"/>
          <w:szCs w:val="24"/>
          <w:lang w:val="ru-RU" w:eastAsia="ar-SA"/>
        </w:rPr>
        <w:t>считаете,</w:t>
      </w:r>
      <w:r w:rsidR="00FD3357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условия </w:t>
      </w:r>
      <w:r w:rsidR="00FD3357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предоставления услуг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полностью ил</w:t>
      </w:r>
      <w:r w:rsidR="000218EF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и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частично не удовлетвор</w:t>
      </w:r>
      <w:r w:rsidR="00FD3357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ительными,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укажите, пожалуйста, что </w:t>
      </w:r>
      <w:r w:rsidR="00FD3357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необходимо изменить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?</w:t>
      </w:r>
    </w:p>
    <w:p w:rsidR="008A037F" w:rsidRPr="000218EF" w:rsidRDefault="00196CB0" w:rsidP="00196CB0">
      <w:pPr>
        <w:pStyle w:val="a3"/>
        <w:suppressAutoHyphens/>
        <w:spacing w:after="0"/>
        <w:ind w:left="644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________________________________________________________________________________________________________________________________________________________________________________________</w:t>
      </w:r>
      <w:r w:rsidR="005E2608">
        <w:rPr>
          <w:rFonts w:eastAsia="Times New Roman"/>
          <w:bCs/>
          <w:kern w:val="1"/>
          <w:sz w:val="24"/>
          <w:szCs w:val="24"/>
          <w:lang w:val="ru-RU" w:eastAsia="ar-SA"/>
        </w:rPr>
        <w:t>________________________________</w:t>
      </w:r>
    </w:p>
    <w:p w:rsidR="00196CB0" w:rsidRPr="000218EF" w:rsidRDefault="00196CB0" w:rsidP="00196CB0">
      <w:pPr>
        <w:pStyle w:val="a3"/>
        <w:suppressAutoHyphens/>
        <w:spacing w:after="0"/>
        <w:ind w:left="644"/>
        <w:jc w:val="both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            </w:t>
      </w:r>
    </w:p>
    <w:p w:rsidR="00196CB0" w:rsidRPr="000218EF" w:rsidRDefault="00196CB0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lastRenderedPageBreak/>
        <w:t xml:space="preserve">Некоторые считают, что требуется много сил и времени на то, чтобы оформить документы в </w:t>
      </w:r>
      <w:r w:rsidR="004274CC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оцениваемую Вами организацию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, другие утверждают, что сюда попасть не сложно. А </w:t>
      </w:r>
      <w:r w:rsidR="004274CC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какое впечатление сложилось у Вас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? </w:t>
      </w:r>
    </w:p>
    <w:p w:rsidR="00196CB0" w:rsidRPr="000218EF" w:rsidRDefault="00196CB0" w:rsidP="00196CB0">
      <w:pPr>
        <w:pStyle w:val="a3"/>
        <w:numPr>
          <w:ilvl w:val="0"/>
          <w:numId w:val="16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Оформление не сложное</w:t>
      </w:r>
    </w:p>
    <w:p w:rsidR="00196CB0" w:rsidRPr="000218EF" w:rsidRDefault="00196CB0" w:rsidP="00196CB0">
      <w:pPr>
        <w:pStyle w:val="a3"/>
        <w:numPr>
          <w:ilvl w:val="0"/>
          <w:numId w:val="16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Оформление скорее не сложное, чем сложное</w:t>
      </w:r>
    </w:p>
    <w:p w:rsidR="00196CB0" w:rsidRPr="000218EF" w:rsidRDefault="00196CB0" w:rsidP="00196CB0">
      <w:pPr>
        <w:pStyle w:val="a3"/>
        <w:numPr>
          <w:ilvl w:val="0"/>
          <w:numId w:val="16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Оформление скорее сложное, чем нет</w:t>
      </w:r>
    </w:p>
    <w:p w:rsidR="00196CB0" w:rsidRPr="000218EF" w:rsidRDefault="00196CB0" w:rsidP="00196CB0">
      <w:pPr>
        <w:pStyle w:val="a3"/>
        <w:numPr>
          <w:ilvl w:val="0"/>
          <w:numId w:val="16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Оформление сложное</w:t>
      </w:r>
    </w:p>
    <w:p w:rsidR="00196CB0" w:rsidRDefault="00196CB0" w:rsidP="00196CB0">
      <w:pPr>
        <w:pStyle w:val="a3"/>
        <w:numPr>
          <w:ilvl w:val="0"/>
          <w:numId w:val="16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Затрудняюсь ответить</w:t>
      </w:r>
    </w:p>
    <w:p w:rsidR="00196CB0" w:rsidRPr="000218EF" w:rsidRDefault="00196CB0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Как Вы оцениваете период ожидания получения </w:t>
      </w:r>
      <w:r w:rsidR="00CD6425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социальных 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услуг</w:t>
      </w:r>
      <w:r w:rsidR="00CD6425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клиентами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?</w:t>
      </w:r>
    </w:p>
    <w:p w:rsidR="00196CB0" w:rsidRPr="000218EF" w:rsidRDefault="00196CB0" w:rsidP="00196CB0">
      <w:pPr>
        <w:pStyle w:val="a3"/>
        <w:numPr>
          <w:ilvl w:val="0"/>
          <w:numId w:val="17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Очередь отсутствует</w:t>
      </w:r>
    </w:p>
    <w:p w:rsidR="00196CB0" w:rsidRPr="000218EF" w:rsidRDefault="00196CB0" w:rsidP="00196CB0">
      <w:pPr>
        <w:pStyle w:val="a3"/>
        <w:numPr>
          <w:ilvl w:val="0"/>
          <w:numId w:val="17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Период ожидания в очереди скорее незначительный</w:t>
      </w:r>
    </w:p>
    <w:p w:rsidR="00196CB0" w:rsidRPr="000218EF" w:rsidRDefault="00196CB0" w:rsidP="00196CB0">
      <w:pPr>
        <w:pStyle w:val="a3"/>
        <w:numPr>
          <w:ilvl w:val="0"/>
          <w:numId w:val="17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Период ожидания в очереди скорее длительный</w:t>
      </w:r>
    </w:p>
    <w:p w:rsidR="00196CB0" w:rsidRPr="000218EF" w:rsidRDefault="00196CB0" w:rsidP="00196CB0">
      <w:pPr>
        <w:pStyle w:val="a3"/>
        <w:numPr>
          <w:ilvl w:val="0"/>
          <w:numId w:val="17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Период ожидания в очереди длительный</w:t>
      </w:r>
    </w:p>
    <w:p w:rsidR="00196CB0" w:rsidRDefault="00196CB0" w:rsidP="00196CB0">
      <w:pPr>
        <w:pStyle w:val="a3"/>
        <w:numPr>
          <w:ilvl w:val="0"/>
          <w:numId w:val="17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Затрудняюсь ответить</w:t>
      </w:r>
    </w:p>
    <w:p w:rsidR="00196CB0" w:rsidRPr="000218EF" w:rsidRDefault="00196CB0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Считаете ли Вы, что работники организации вежливы и доброжелательны</w:t>
      </w:r>
      <w:r w:rsidR="00FB74DC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с клиентами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?</w:t>
      </w:r>
    </w:p>
    <w:p w:rsidR="00196CB0" w:rsidRPr="000218EF" w:rsidRDefault="00196CB0" w:rsidP="00196CB0">
      <w:pPr>
        <w:pStyle w:val="a3"/>
        <w:numPr>
          <w:ilvl w:val="0"/>
          <w:numId w:val="18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Да, всегда и в любой ситуации</w:t>
      </w:r>
    </w:p>
    <w:p w:rsidR="00196CB0" w:rsidRPr="000218EF" w:rsidRDefault="00196CB0" w:rsidP="00196CB0">
      <w:pPr>
        <w:pStyle w:val="a3"/>
        <w:numPr>
          <w:ilvl w:val="0"/>
          <w:numId w:val="18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Скорее да, чем нет</w:t>
      </w:r>
    </w:p>
    <w:p w:rsidR="00196CB0" w:rsidRPr="000218EF" w:rsidRDefault="00196CB0" w:rsidP="00196CB0">
      <w:pPr>
        <w:pStyle w:val="a3"/>
        <w:numPr>
          <w:ilvl w:val="0"/>
          <w:numId w:val="18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Скорее нет, чем да</w:t>
      </w:r>
    </w:p>
    <w:p w:rsidR="00196CB0" w:rsidRPr="000218EF" w:rsidRDefault="00196CB0" w:rsidP="00196CB0">
      <w:pPr>
        <w:pStyle w:val="a3"/>
        <w:numPr>
          <w:ilvl w:val="0"/>
          <w:numId w:val="18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Абсолютно нет</w:t>
      </w:r>
    </w:p>
    <w:p w:rsidR="00196CB0" w:rsidRDefault="00196CB0" w:rsidP="00196CB0">
      <w:pPr>
        <w:pStyle w:val="a3"/>
        <w:numPr>
          <w:ilvl w:val="0"/>
          <w:numId w:val="18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Затрудняюсь ответить</w:t>
      </w:r>
    </w:p>
    <w:p w:rsidR="0043352B" w:rsidRDefault="0043352B" w:rsidP="0043352B">
      <w:pPr>
        <w:pStyle w:val="a3"/>
        <w:suppressAutoHyphens/>
        <w:spacing w:after="0"/>
        <w:ind w:left="1364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</w:p>
    <w:p w:rsidR="00196CB0" w:rsidRPr="000218EF" w:rsidRDefault="00FB74DC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Считаете ли Вы, что работники организации</w:t>
      </w:r>
      <w:r w:rsidR="00196CB0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компетентн</w:t>
      </w: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>ы</w:t>
      </w:r>
      <w:r w:rsidR="00196CB0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и профессионально </w:t>
      </w: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>выполняют свои обязанности</w:t>
      </w:r>
      <w:r w:rsidR="00196CB0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при предоставлении </w:t>
      </w: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>социальных</w:t>
      </w:r>
      <w:r w:rsidR="00196CB0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услуг?</w:t>
      </w:r>
    </w:p>
    <w:p w:rsidR="00196CB0" w:rsidRPr="000218EF" w:rsidRDefault="00196CB0" w:rsidP="00196CB0">
      <w:pPr>
        <w:pStyle w:val="a3"/>
        <w:numPr>
          <w:ilvl w:val="0"/>
          <w:numId w:val="19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Да, </w:t>
      </w:r>
      <w:r w:rsidR="00FB74DC">
        <w:rPr>
          <w:rFonts w:eastAsia="Times New Roman"/>
          <w:bCs/>
          <w:kern w:val="1"/>
          <w:sz w:val="24"/>
          <w:szCs w:val="24"/>
          <w:lang w:val="ru-RU" w:eastAsia="ar-SA"/>
        </w:rPr>
        <w:t>всегда и в любой ситуации</w:t>
      </w:r>
    </w:p>
    <w:p w:rsidR="00196CB0" w:rsidRPr="000218EF" w:rsidRDefault="00196CB0" w:rsidP="00196CB0">
      <w:pPr>
        <w:pStyle w:val="a3"/>
        <w:numPr>
          <w:ilvl w:val="0"/>
          <w:numId w:val="19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Скорее да, чем нет</w:t>
      </w:r>
    </w:p>
    <w:p w:rsidR="00196CB0" w:rsidRPr="000218EF" w:rsidRDefault="00196CB0" w:rsidP="00196CB0">
      <w:pPr>
        <w:pStyle w:val="a3"/>
        <w:numPr>
          <w:ilvl w:val="0"/>
          <w:numId w:val="19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Скорее нет, чем да</w:t>
      </w:r>
    </w:p>
    <w:p w:rsidR="00196CB0" w:rsidRPr="000218EF" w:rsidRDefault="00FB74DC" w:rsidP="00196CB0">
      <w:pPr>
        <w:pStyle w:val="a3"/>
        <w:numPr>
          <w:ilvl w:val="0"/>
          <w:numId w:val="19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>
        <w:rPr>
          <w:rFonts w:eastAsia="Times New Roman"/>
          <w:bCs/>
          <w:kern w:val="1"/>
          <w:sz w:val="24"/>
          <w:szCs w:val="24"/>
          <w:lang w:val="ru-RU" w:eastAsia="ar-SA"/>
        </w:rPr>
        <w:t>Абсолютно нет</w:t>
      </w:r>
    </w:p>
    <w:p w:rsidR="00196CB0" w:rsidRDefault="00196CB0" w:rsidP="00196CB0">
      <w:pPr>
        <w:pStyle w:val="a3"/>
        <w:numPr>
          <w:ilvl w:val="0"/>
          <w:numId w:val="19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Затрудняюсь ответить</w:t>
      </w:r>
    </w:p>
    <w:p w:rsidR="0043352B" w:rsidRDefault="0043352B" w:rsidP="0043352B">
      <w:pPr>
        <w:pStyle w:val="a3"/>
        <w:suppressAutoHyphens/>
        <w:spacing w:after="0"/>
        <w:ind w:left="1364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</w:p>
    <w:p w:rsidR="00196CB0" w:rsidRPr="000218EF" w:rsidRDefault="00E65A06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Считаете ли </w:t>
      </w:r>
      <w:r w:rsidR="00196CB0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Вы удовлетвор</w:t>
      </w: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>ительным или не удовлетворительным</w:t>
      </w:r>
      <w:r w:rsidR="00196CB0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то </w:t>
      </w:r>
      <w:r w:rsidR="00196CB0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качество помощи, котор</w:t>
      </w: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>ое з</w:t>
      </w:r>
      <w:r w:rsidR="00196CB0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десь предоставляют?</w:t>
      </w:r>
    </w:p>
    <w:p w:rsidR="00465D33" w:rsidRPr="000218EF" w:rsidRDefault="00465D33" w:rsidP="00465D33">
      <w:pPr>
        <w:pStyle w:val="a3"/>
        <w:numPr>
          <w:ilvl w:val="0"/>
          <w:numId w:val="20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Да, </w:t>
      </w:r>
      <w:r w:rsidR="00E65A06">
        <w:rPr>
          <w:rFonts w:eastAsia="Times New Roman"/>
          <w:bCs/>
          <w:kern w:val="1"/>
          <w:sz w:val="24"/>
          <w:szCs w:val="24"/>
          <w:lang w:val="ru-RU" w:eastAsia="ar-SA"/>
        </w:rPr>
        <w:t>удовлетворительное</w:t>
      </w:r>
    </w:p>
    <w:p w:rsidR="00465D33" w:rsidRPr="000218EF" w:rsidRDefault="00465D33" w:rsidP="00465D33">
      <w:pPr>
        <w:pStyle w:val="a3"/>
        <w:numPr>
          <w:ilvl w:val="0"/>
          <w:numId w:val="20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Скорее </w:t>
      </w:r>
      <w:r w:rsidR="00E65A06">
        <w:rPr>
          <w:rFonts w:eastAsia="Times New Roman"/>
          <w:bCs/>
          <w:kern w:val="1"/>
          <w:sz w:val="24"/>
          <w:szCs w:val="24"/>
          <w:lang w:val="ru-RU" w:eastAsia="ar-SA"/>
        </w:rPr>
        <w:t>удовлетворительное</w:t>
      </w:r>
    </w:p>
    <w:p w:rsidR="00465D33" w:rsidRPr="000218EF" w:rsidRDefault="00E65A06" w:rsidP="00465D33">
      <w:pPr>
        <w:pStyle w:val="a3"/>
        <w:numPr>
          <w:ilvl w:val="0"/>
          <w:numId w:val="20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>
        <w:rPr>
          <w:rFonts w:eastAsia="Times New Roman"/>
          <w:bCs/>
          <w:kern w:val="1"/>
          <w:sz w:val="24"/>
          <w:szCs w:val="24"/>
          <w:lang w:val="ru-RU" w:eastAsia="ar-SA"/>
        </w:rPr>
        <w:t>Скорее не удовлетворительное</w:t>
      </w:r>
    </w:p>
    <w:p w:rsidR="00465D33" w:rsidRPr="000218EF" w:rsidRDefault="00465D33" w:rsidP="00465D33">
      <w:pPr>
        <w:pStyle w:val="a3"/>
        <w:numPr>
          <w:ilvl w:val="0"/>
          <w:numId w:val="20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Не удовлетво</w:t>
      </w:r>
      <w:r w:rsidR="00E65A06">
        <w:rPr>
          <w:rFonts w:eastAsia="Times New Roman"/>
          <w:bCs/>
          <w:kern w:val="1"/>
          <w:sz w:val="24"/>
          <w:szCs w:val="24"/>
          <w:lang w:val="ru-RU" w:eastAsia="ar-SA"/>
        </w:rPr>
        <w:t>рительное</w:t>
      </w:r>
    </w:p>
    <w:p w:rsidR="00196CB0" w:rsidRDefault="00465D33" w:rsidP="00465D33">
      <w:pPr>
        <w:pStyle w:val="a3"/>
        <w:numPr>
          <w:ilvl w:val="0"/>
          <w:numId w:val="20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Затрудняюсь ответить</w:t>
      </w:r>
    </w:p>
    <w:p w:rsidR="00465D33" w:rsidRPr="000218EF" w:rsidRDefault="000E613D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>Как Вы считаете, является ли о</w:t>
      </w:r>
      <w:r w:rsidR="00465D33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щутим</w:t>
      </w: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>ой</w:t>
      </w:r>
      <w:r w:rsidR="00465D33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помощь, оказываемая </w:t>
      </w: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>в</w:t>
      </w:r>
      <w:r w:rsidR="00465D33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учреждени</w:t>
      </w:r>
      <w:r>
        <w:rPr>
          <w:rFonts w:eastAsia="Times New Roman"/>
          <w:b/>
          <w:bCs/>
          <w:kern w:val="1"/>
          <w:sz w:val="24"/>
          <w:szCs w:val="24"/>
          <w:lang w:val="ru-RU" w:eastAsia="ar-SA"/>
        </w:rPr>
        <w:t>и</w:t>
      </w:r>
      <w:r w:rsidR="00465D33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?</w:t>
      </w:r>
    </w:p>
    <w:p w:rsidR="00465D33" w:rsidRPr="000218EF" w:rsidRDefault="00465D33" w:rsidP="00465D33">
      <w:pPr>
        <w:pStyle w:val="a3"/>
        <w:numPr>
          <w:ilvl w:val="0"/>
          <w:numId w:val="21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Да, очень ощутима</w:t>
      </w:r>
    </w:p>
    <w:p w:rsidR="00465D33" w:rsidRPr="000218EF" w:rsidRDefault="00465D33" w:rsidP="00465D33">
      <w:pPr>
        <w:pStyle w:val="a3"/>
        <w:numPr>
          <w:ilvl w:val="0"/>
          <w:numId w:val="21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Скорее да, чем нет</w:t>
      </w:r>
    </w:p>
    <w:p w:rsidR="00465D33" w:rsidRPr="000218EF" w:rsidRDefault="00465D33" w:rsidP="00465D33">
      <w:pPr>
        <w:pStyle w:val="a3"/>
        <w:numPr>
          <w:ilvl w:val="0"/>
          <w:numId w:val="21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Скорее нет, чем да</w:t>
      </w:r>
    </w:p>
    <w:p w:rsidR="00465D33" w:rsidRPr="000218EF" w:rsidRDefault="00465D33" w:rsidP="00465D33">
      <w:pPr>
        <w:pStyle w:val="a3"/>
        <w:numPr>
          <w:ilvl w:val="0"/>
          <w:numId w:val="21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Не ощутима</w:t>
      </w:r>
    </w:p>
    <w:p w:rsidR="00465D33" w:rsidRDefault="00465D33" w:rsidP="00465D33">
      <w:pPr>
        <w:pStyle w:val="a3"/>
        <w:numPr>
          <w:ilvl w:val="0"/>
          <w:numId w:val="21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Затрудняюсь ответить</w:t>
      </w:r>
    </w:p>
    <w:p w:rsidR="0043352B" w:rsidRDefault="0043352B" w:rsidP="0043352B">
      <w:pPr>
        <w:pStyle w:val="a3"/>
        <w:suppressAutoHyphens/>
        <w:spacing w:after="0"/>
        <w:ind w:left="1364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</w:p>
    <w:p w:rsidR="00465D33" w:rsidRPr="000218EF" w:rsidRDefault="00465D33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Посоветуете ли Вы людям в тяжелой жизненной ситуации обратиться в данное учреждение за получение</w:t>
      </w:r>
      <w:r w:rsidR="000E613D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м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социальных услуг?</w:t>
      </w:r>
    </w:p>
    <w:p w:rsidR="00465D33" w:rsidRPr="000218EF" w:rsidRDefault="00465D33" w:rsidP="00465D33">
      <w:pPr>
        <w:pStyle w:val="a3"/>
        <w:numPr>
          <w:ilvl w:val="0"/>
          <w:numId w:val="22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Да</w:t>
      </w:r>
    </w:p>
    <w:p w:rsidR="00465D33" w:rsidRPr="000218EF" w:rsidRDefault="00465D33" w:rsidP="00465D33">
      <w:pPr>
        <w:pStyle w:val="a3"/>
        <w:numPr>
          <w:ilvl w:val="0"/>
          <w:numId w:val="22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Скорее да, чем нет</w:t>
      </w:r>
    </w:p>
    <w:p w:rsidR="00465D33" w:rsidRPr="000218EF" w:rsidRDefault="00465D33" w:rsidP="00465D33">
      <w:pPr>
        <w:pStyle w:val="a3"/>
        <w:numPr>
          <w:ilvl w:val="0"/>
          <w:numId w:val="22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Скорее нет, чем да</w:t>
      </w:r>
    </w:p>
    <w:p w:rsidR="00465D33" w:rsidRPr="000218EF" w:rsidRDefault="00465D33" w:rsidP="00465D33">
      <w:pPr>
        <w:pStyle w:val="a3"/>
        <w:numPr>
          <w:ilvl w:val="0"/>
          <w:numId w:val="22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Нет</w:t>
      </w:r>
    </w:p>
    <w:p w:rsidR="00465D33" w:rsidRDefault="00465D33" w:rsidP="00465D33">
      <w:pPr>
        <w:pStyle w:val="a3"/>
        <w:numPr>
          <w:ilvl w:val="0"/>
          <w:numId w:val="22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Затрудняюсь ответить</w:t>
      </w:r>
    </w:p>
    <w:p w:rsidR="0043352B" w:rsidRDefault="0043352B" w:rsidP="0043352B">
      <w:pPr>
        <w:pStyle w:val="a3"/>
        <w:suppressAutoHyphens/>
        <w:spacing w:after="0"/>
        <w:ind w:left="1364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</w:p>
    <w:p w:rsidR="00465D33" w:rsidRPr="000218EF" w:rsidRDefault="00465D33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lastRenderedPageBreak/>
        <w:t xml:space="preserve"> </w:t>
      </w:r>
      <w:r w:rsidR="000E613D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Как Вы оцениваете работу 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психолог</w:t>
      </w:r>
      <w:r w:rsidR="000E613D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а в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учреждени</w:t>
      </w:r>
      <w:r w:rsidR="000E613D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и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?</w:t>
      </w:r>
    </w:p>
    <w:p w:rsidR="00465D33" w:rsidRPr="000218EF" w:rsidRDefault="000E613D" w:rsidP="00465D33">
      <w:pPr>
        <w:pStyle w:val="a3"/>
        <w:numPr>
          <w:ilvl w:val="0"/>
          <w:numId w:val="23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>
        <w:rPr>
          <w:rFonts w:eastAsia="Times New Roman"/>
          <w:bCs/>
          <w:kern w:val="1"/>
          <w:sz w:val="24"/>
          <w:szCs w:val="24"/>
          <w:lang w:val="ru-RU" w:eastAsia="ar-SA"/>
        </w:rPr>
        <w:t>Хорошо</w:t>
      </w:r>
    </w:p>
    <w:p w:rsidR="00465D33" w:rsidRPr="000218EF" w:rsidRDefault="00465D33" w:rsidP="00465D33">
      <w:pPr>
        <w:pStyle w:val="a3"/>
        <w:numPr>
          <w:ilvl w:val="0"/>
          <w:numId w:val="23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Скорее </w:t>
      </w:r>
      <w:r w:rsidR="000E613D">
        <w:rPr>
          <w:rFonts w:eastAsia="Times New Roman"/>
          <w:bCs/>
          <w:kern w:val="1"/>
          <w:sz w:val="24"/>
          <w:szCs w:val="24"/>
          <w:lang w:val="ru-RU" w:eastAsia="ar-SA"/>
        </w:rPr>
        <w:t>удовлетворительно</w:t>
      </w:r>
    </w:p>
    <w:p w:rsidR="00465D33" w:rsidRPr="000218EF" w:rsidRDefault="00465D33" w:rsidP="00465D33">
      <w:pPr>
        <w:pStyle w:val="a3"/>
        <w:numPr>
          <w:ilvl w:val="0"/>
          <w:numId w:val="23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Скорее не</w:t>
      </w:r>
      <w:r w:rsidR="000E613D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 удовлетворительно</w:t>
      </w:r>
    </w:p>
    <w:p w:rsidR="00465D33" w:rsidRPr="000218EF" w:rsidRDefault="00465D33" w:rsidP="00465D33">
      <w:pPr>
        <w:pStyle w:val="a3"/>
        <w:numPr>
          <w:ilvl w:val="0"/>
          <w:numId w:val="23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Не</w:t>
      </w:r>
      <w:r w:rsidR="000E613D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 удовлетворительно</w:t>
      </w:r>
    </w:p>
    <w:p w:rsidR="00465D33" w:rsidRDefault="00465D33" w:rsidP="00465D33">
      <w:pPr>
        <w:pStyle w:val="a3"/>
        <w:numPr>
          <w:ilvl w:val="0"/>
          <w:numId w:val="23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Затрудняюсь ответить</w:t>
      </w:r>
    </w:p>
    <w:p w:rsidR="005E2608" w:rsidRPr="000218EF" w:rsidRDefault="005E2608" w:rsidP="005E2608">
      <w:pPr>
        <w:pStyle w:val="a3"/>
        <w:suppressAutoHyphens/>
        <w:spacing w:after="0"/>
        <w:ind w:left="1364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</w:p>
    <w:p w:rsidR="00465D33" w:rsidRPr="000218EF" w:rsidRDefault="00465D33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="00DF6278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Считаете ли 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Вы удовлетвор</w:t>
      </w:r>
      <w:r w:rsidR="00DF6278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ительным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качество оздоровительных</w:t>
      </w:r>
      <w:r w:rsidR="00B90AE8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и досуговых</w:t>
      </w:r>
      <w:r w:rsidR="00DF6278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групповых и индивидуальных</w:t>
      </w:r>
      <w:r w:rsidR="00B90AE8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мероприятий, </w:t>
      </w:r>
      <w:r w:rsidR="00DF6278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проводимых в учреждении</w:t>
      </w:r>
      <w:r w:rsidR="00B90AE8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(например, </w:t>
      </w:r>
      <w:r w:rsidR="00DF6278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отдых на природе, </w:t>
      </w:r>
      <w:r w:rsidR="00B90AE8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организация праздников, </w:t>
      </w:r>
      <w:r w:rsidR="00DF6278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День здоровья и </w:t>
      </w:r>
      <w:r w:rsidR="00B90AE8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>т.д.)?</w:t>
      </w:r>
    </w:p>
    <w:p w:rsidR="00B90AE8" w:rsidRPr="000218EF" w:rsidRDefault="00B90AE8" w:rsidP="00B90AE8">
      <w:pPr>
        <w:pStyle w:val="a3"/>
        <w:numPr>
          <w:ilvl w:val="0"/>
          <w:numId w:val="24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Да, </w:t>
      </w:r>
      <w:r w:rsidR="005A4A1A">
        <w:rPr>
          <w:rFonts w:eastAsia="Times New Roman"/>
          <w:bCs/>
          <w:kern w:val="1"/>
          <w:sz w:val="24"/>
          <w:szCs w:val="24"/>
          <w:lang w:val="ru-RU" w:eastAsia="ar-SA"/>
        </w:rPr>
        <w:t>удовлетворительное</w:t>
      </w:r>
    </w:p>
    <w:p w:rsidR="00B90AE8" w:rsidRPr="000218EF" w:rsidRDefault="00B90AE8" w:rsidP="00B90AE8">
      <w:pPr>
        <w:pStyle w:val="a3"/>
        <w:numPr>
          <w:ilvl w:val="0"/>
          <w:numId w:val="24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Скорее </w:t>
      </w:r>
      <w:r w:rsidR="005A4A1A">
        <w:rPr>
          <w:rFonts w:eastAsia="Times New Roman"/>
          <w:bCs/>
          <w:kern w:val="1"/>
          <w:sz w:val="24"/>
          <w:szCs w:val="24"/>
          <w:lang w:val="ru-RU" w:eastAsia="ar-SA"/>
        </w:rPr>
        <w:t>удовлетвори</w:t>
      </w:r>
      <w:bookmarkStart w:id="0" w:name="_GoBack"/>
      <w:bookmarkEnd w:id="0"/>
      <w:r w:rsidR="005A4A1A">
        <w:rPr>
          <w:rFonts w:eastAsia="Times New Roman"/>
          <w:bCs/>
          <w:kern w:val="1"/>
          <w:sz w:val="24"/>
          <w:szCs w:val="24"/>
          <w:lang w:val="ru-RU" w:eastAsia="ar-SA"/>
        </w:rPr>
        <w:t>тельное</w:t>
      </w: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, чем нет</w:t>
      </w:r>
    </w:p>
    <w:p w:rsidR="00B90AE8" w:rsidRPr="000218EF" w:rsidRDefault="00B90AE8" w:rsidP="00B90AE8">
      <w:pPr>
        <w:pStyle w:val="a3"/>
        <w:numPr>
          <w:ilvl w:val="0"/>
          <w:numId w:val="24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Скорее не</w:t>
      </w:r>
      <w:r w:rsidR="005A4A1A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 удовлетворительное</w:t>
      </w:r>
    </w:p>
    <w:p w:rsidR="00B90AE8" w:rsidRPr="000218EF" w:rsidRDefault="00B90AE8" w:rsidP="00B90AE8">
      <w:pPr>
        <w:pStyle w:val="a3"/>
        <w:numPr>
          <w:ilvl w:val="0"/>
          <w:numId w:val="24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Не </w:t>
      </w:r>
      <w:r w:rsidR="005A4A1A">
        <w:rPr>
          <w:rFonts w:eastAsia="Times New Roman"/>
          <w:bCs/>
          <w:kern w:val="1"/>
          <w:sz w:val="24"/>
          <w:szCs w:val="24"/>
          <w:lang w:val="ru-RU" w:eastAsia="ar-SA"/>
        </w:rPr>
        <w:t>удовлетворительное</w:t>
      </w:r>
    </w:p>
    <w:p w:rsidR="00B90AE8" w:rsidRDefault="00B90AE8" w:rsidP="00B90AE8">
      <w:pPr>
        <w:pStyle w:val="a3"/>
        <w:numPr>
          <w:ilvl w:val="0"/>
          <w:numId w:val="24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Затрудняюсь ответить</w:t>
      </w:r>
    </w:p>
    <w:p w:rsidR="005E2608" w:rsidRPr="000218EF" w:rsidRDefault="005E2608" w:rsidP="005E2608">
      <w:pPr>
        <w:pStyle w:val="a3"/>
        <w:suppressAutoHyphens/>
        <w:spacing w:after="0"/>
        <w:ind w:left="1364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</w:p>
    <w:p w:rsidR="00B90AE8" w:rsidRPr="000218EF" w:rsidRDefault="00B90AE8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С Вашей точки зрения, как можно улучшить обслуживание в учреждении? Дайте, пожалуйста, 2 совета</w:t>
      </w:r>
    </w:p>
    <w:p w:rsidR="00B90AE8" w:rsidRPr="000218EF" w:rsidRDefault="00B90AE8" w:rsidP="00B90AE8">
      <w:pPr>
        <w:pStyle w:val="a3"/>
        <w:numPr>
          <w:ilvl w:val="0"/>
          <w:numId w:val="25"/>
        </w:numPr>
        <w:suppressAutoHyphens/>
        <w:spacing w:after="0"/>
        <w:jc w:val="both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608">
        <w:rPr>
          <w:rFonts w:eastAsia="Times New Roman"/>
          <w:bCs/>
          <w:kern w:val="1"/>
          <w:sz w:val="24"/>
          <w:szCs w:val="24"/>
          <w:lang w:val="ru-RU" w:eastAsia="ar-SA"/>
        </w:rPr>
        <w:t>_________________________________________________________________________________________________________________</w:t>
      </w:r>
    </w:p>
    <w:p w:rsidR="00B90AE8" w:rsidRPr="005E2608" w:rsidRDefault="00B90AE8" w:rsidP="00B90AE8">
      <w:pPr>
        <w:pStyle w:val="a3"/>
        <w:numPr>
          <w:ilvl w:val="0"/>
          <w:numId w:val="25"/>
        </w:numPr>
        <w:suppressAutoHyphens/>
        <w:spacing w:after="0"/>
        <w:jc w:val="both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608">
        <w:rPr>
          <w:rFonts w:eastAsia="Times New Roman"/>
          <w:bCs/>
          <w:kern w:val="1"/>
          <w:sz w:val="24"/>
          <w:szCs w:val="24"/>
          <w:lang w:val="ru-RU" w:eastAsia="ar-SA"/>
        </w:rPr>
        <w:t>______________________________________________</w:t>
      </w: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____________________</w:t>
      </w:r>
    </w:p>
    <w:p w:rsidR="005E2608" w:rsidRPr="000218EF" w:rsidRDefault="005E2608" w:rsidP="005E2608">
      <w:pPr>
        <w:pStyle w:val="a3"/>
        <w:suppressAutoHyphens/>
        <w:spacing w:after="0"/>
        <w:ind w:left="1364"/>
        <w:jc w:val="both"/>
        <w:outlineLvl w:val="0"/>
        <w:rPr>
          <w:rFonts w:eastAsia="Times New Roman"/>
          <w:b/>
          <w:bCs/>
          <w:kern w:val="1"/>
          <w:sz w:val="24"/>
          <w:szCs w:val="24"/>
          <w:lang w:val="ru-RU" w:eastAsia="ar-SA"/>
        </w:rPr>
      </w:pPr>
    </w:p>
    <w:p w:rsidR="00B90AE8" w:rsidRDefault="00B90AE8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Что Вас не устраивает в работе учреждения? </w:t>
      </w:r>
      <w:r w:rsidRPr="000218EF">
        <w:rPr>
          <w:rFonts w:eastAsia="Times New Roman"/>
          <w:bCs/>
          <w:kern w:val="1"/>
          <w:sz w:val="24"/>
          <w:szCs w:val="24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608">
        <w:rPr>
          <w:rFonts w:eastAsia="Times New Roman"/>
          <w:bCs/>
          <w:kern w:val="1"/>
          <w:sz w:val="24"/>
          <w:szCs w:val="24"/>
          <w:lang w:val="ru-RU" w:eastAsia="ar-SA"/>
        </w:rPr>
        <w:t>_________________________________________________________________________________________________________________________________________________________________________________________</w:t>
      </w:r>
    </w:p>
    <w:p w:rsidR="005E2608" w:rsidRPr="000218EF" w:rsidRDefault="005E2608" w:rsidP="005E2608">
      <w:pPr>
        <w:pStyle w:val="a3"/>
        <w:suppressAutoHyphens/>
        <w:spacing w:after="0"/>
        <w:ind w:left="644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</w:p>
    <w:p w:rsidR="00B90AE8" w:rsidRPr="005E2608" w:rsidRDefault="00B90AE8" w:rsidP="000218EF">
      <w:pPr>
        <w:pStyle w:val="a3"/>
        <w:numPr>
          <w:ilvl w:val="0"/>
          <w:numId w:val="13"/>
        </w:numPr>
        <w:suppressAutoHyphens/>
        <w:spacing w:after="0"/>
        <w:outlineLvl w:val="0"/>
        <w:rPr>
          <w:rFonts w:eastAsia="Times New Roman"/>
          <w:bCs/>
          <w:kern w:val="1"/>
          <w:sz w:val="24"/>
          <w:szCs w:val="24"/>
          <w:lang w:val="ru-RU" w:eastAsia="ar-SA"/>
        </w:rPr>
      </w:pP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="000218EF"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="00DF6278">
        <w:rPr>
          <w:rFonts w:eastAsia="Times New Roman"/>
          <w:b/>
          <w:bCs/>
          <w:kern w:val="1"/>
          <w:sz w:val="24"/>
          <w:szCs w:val="24"/>
          <w:lang w:val="ru-RU" w:eastAsia="ar-SA"/>
        </w:rPr>
        <w:t>Вы хотели бы что-</w:t>
      </w:r>
      <w:r w:rsidRPr="000218EF">
        <w:rPr>
          <w:rFonts w:eastAsia="Times New Roman"/>
          <w:b/>
          <w:bCs/>
          <w:kern w:val="1"/>
          <w:sz w:val="24"/>
          <w:szCs w:val="24"/>
          <w:lang w:val="ru-RU" w:eastAsia="ar-SA"/>
        </w:rPr>
        <w:t xml:space="preserve">то добавить? </w:t>
      </w:r>
      <w:r w:rsidRPr="005E2608">
        <w:rPr>
          <w:rFonts w:eastAsia="Times New Roman"/>
          <w:bCs/>
          <w:kern w:val="1"/>
          <w:sz w:val="24"/>
          <w:szCs w:val="24"/>
          <w:lang w:val="ru-RU" w:eastAsia="ar-SA"/>
        </w:rPr>
        <w:t>____________________________________________________________________________________________________________________________</w:t>
      </w:r>
      <w:r w:rsidR="005E2608">
        <w:rPr>
          <w:rFonts w:eastAsia="Times New Roman"/>
          <w:bCs/>
          <w:kern w:val="1"/>
          <w:sz w:val="24"/>
          <w:szCs w:val="24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E2A" w:rsidRPr="005E2608" w:rsidRDefault="00B44E2A" w:rsidP="00B44E2A">
      <w:pPr>
        <w:widowControl w:val="0"/>
        <w:spacing w:after="0"/>
        <w:ind w:firstLine="709"/>
        <w:jc w:val="both"/>
        <w:rPr>
          <w:sz w:val="24"/>
          <w:szCs w:val="24"/>
          <w:lang w:val="ru-RU"/>
        </w:rPr>
      </w:pPr>
    </w:p>
    <w:p w:rsidR="00B44E2A" w:rsidRDefault="006741CD" w:rsidP="00B90AE8">
      <w:pPr>
        <w:widowControl w:val="0"/>
        <w:spacing w:after="0"/>
        <w:ind w:firstLine="709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Благодарим Вас за участие в опросе и желаем успехов!</w:t>
      </w:r>
    </w:p>
    <w:p w:rsidR="006741CD" w:rsidRDefault="006741CD" w:rsidP="00B90AE8">
      <w:pPr>
        <w:widowControl w:val="0"/>
        <w:spacing w:after="0"/>
        <w:ind w:firstLine="709"/>
        <w:jc w:val="center"/>
        <w:rPr>
          <w:b/>
          <w:i/>
          <w:sz w:val="24"/>
          <w:szCs w:val="24"/>
          <w:lang w:val="ru-RU"/>
        </w:rPr>
      </w:pPr>
    </w:p>
    <w:p w:rsidR="006741CD" w:rsidRDefault="006741CD" w:rsidP="006741CD">
      <w:pPr>
        <w:widowControl w:val="0"/>
        <w:spacing w:after="0"/>
        <w:ind w:firstLine="709"/>
        <w:jc w:val="both"/>
        <w:rPr>
          <w:sz w:val="24"/>
          <w:szCs w:val="24"/>
          <w:lang w:val="ru-RU"/>
        </w:rPr>
      </w:pPr>
      <w:r w:rsidRPr="000218EF">
        <w:rPr>
          <w:sz w:val="24"/>
          <w:szCs w:val="24"/>
          <w:lang w:val="ru-RU"/>
        </w:rPr>
        <w:t>Дата заполнения "___" _____________ 2014 г.</w:t>
      </w:r>
    </w:p>
    <w:p w:rsidR="006741CD" w:rsidRPr="000218EF" w:rsidRDefault="0043352B" w:rsidP="006741CD">
      <w:pPr>
        <w:widowControl w:val="0"/>
        <w:spacing w:after="0"/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Категория опрашиваемого (подчеркнуть): член общественного совета, общественных организаций, волонтер, специалист, родитель, другое (расшифровать)________________________________________________________________</w:t>
      </w:r>
      <w:proofErr w:type="gramEnd"/>
    </w:p>
    <w:sectPr w:rsidR="006741CD" w:rsidRPr="0002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67"/>
    <w:multiLevelType w:val="hybridMultilevel"/>
    <w:tmpl w:val="D0DE4DCE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96359CE"/>
    <w:multiLevelType w:val="hybridMultilevel"/>
    <w:tmpl w:val="25FE01C0"/>
    <w:lvl w:ilvl="0" w:tplc="AFCA4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3BB"/>
    <w:multiLevelType w:val="hybridMultilevel"/>
    <w:tmpl w:val="8294FDCE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092751B"/>
    <w:multiLevelType w:val="hybridMultilevel"/>
    <w:tmpl w:val="A1F25D36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2788"/>
    <w:multiLevelType w:val="hybridMultilevel"/>
    <w:tmpl w:val="CECE6BF0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6B4F"/>
    <w:multiLevelType w:val="hybridMultilevel"/>
    <w:tmpl w:val="5F18A3F6"/>
    <w:lvl w:ilvl="0" w:tplc="AC245E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3148"/>
    <w:multiLevelType w:val="hybridMultilevel"/>
    <w:tmpl w:val="97DC436E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CE4"/>
    <w:multiLevelType w:val="hybridMultilevel"/>
    <w:tmpl w:val="4B20835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BB93C71"/>
    <w:multiLevelType w:val="hybridMultilevel"/>
    <w:tmpl w:val="F2821B04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C051E0C"/>
    <w:multiLevelType w:val="hybridMultilevel"/>
    <w:tmpl w:val="F2C861D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0034CBD"/>
    <w:multiLevelType w:val="hybridMultilevel"/>
    <w:tmpl w:val="68608F6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36F0BAF"/>
    <w:multiLevelType w:val="hybridMultilevel"/>
    <w:tmpl w:val="845E9B68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3728C"/>
    <w:multiLevelType w:val="hybridMultilevel"/>
    <w:tmpl w:val="7FEA90A2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E44AA"/>
    <w:multiLevelType w:val="hybridMultilevel"/>
    <w:tmpl w:val="C2AA9F3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C9B022F"/>
    <w:multiLevelType w:val="hybridMultilevel"/>
    <w:tmpl w:val="D0D626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A4758C"/>
    <w:multiLevelType w:val="hybridMultilevel"/>
    <w:tmpl w:val="B5A28B2E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91B7752"/>
    <w:multiLevelType w:val="hybridMultilevel"/>
    <w:tmpl w:val="7FCC2950"/>
    <w:lvl w:ilvl="0" w:tplc="8FD20562">
      <w:start w:val="1"/>
      <w:numFmt w:val="russianLower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726274"/>
    <w:multiLevelType w:val="hybridMultilevel"/>
    <w:tmpl w:val="6CA0BDE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4DE87701"/>
    <w:multiLevelType w:val="hybridMultilevel"/>
    <w:tmpl w:val="D96C9C58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B0697"/>
    <w:multiLevelType w:val="hybridMultilevel"/>
    <w:tmpl w:val="9A96EE36"/>
    <w:lvl w:ilvl="0" w:tplc="20FA71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4E063A"/>
    <w:multiLevelType w:val="hybridMultilevel"/>
    <w:tmpl w:val="BA8059BA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85233"/>
    <w:multiLevelType w:val="hybridMultilevel"/>
    <w:tmpl w:val="8AB48EE2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6EC70945"/>
    <w:multiLevelType w:val="hybridMultilevel"/>
    <w:tmpl w:val="93FA49B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74BC2DAB"/>
    <w:multiLevelType w:val="hybridMultilevel"/>
    <w:tmpl w:val="4AB2093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7BA121C8"/>
    <w:multiLevelType w:val="hybridMultilevel"/>
    <w:tmpl w:val="4B988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6"/>
  </w:num>
  <w:num w:numId="5">
    <w:abstractNumId w:val="18"/>
  </w:num>
  <w:num w:numId="6">
    <w:abstractNumId w:val="11"/>
  </w:num>
  <w:num w:numId="7">
    <w:abstractNumId w:val="12"/>
  </w:num>
  <w:num w:numId="8">
    <w:abstractNumId w:val="3"/>
  </w:num>
  <w:num w:numId="9">
    <w:abstractNumId w:val="20"/>
  </w:num>
  <w:num w:numId="10">
    <w:abstractNumId w:val="14"/>
  </w:num>
  <w:num w:numId="11">
    <w:abstractNumId w:val="16"/>
  </w:num>
  <w:num w:numId="12">
    <w:abstractNumId w:val="5"/>
  </w:num>
  <w:num w:numId="13">
    <w:abstractNumId w:val="19"/>
  </w:num>
  <w:num w:numId="14">
    <w:abstractNumId w:val="22"/>
  </w:num>
  <w:num w:numId="15">
    <w:abstractNumId w:val="9"/>
  </w:num>
  <w:num w:numId="16">
    <w:abstractNumId w:val="23"/>
  </w:num>
  <w:num w:numId="17">
    <w:abstractNumId w:val="8"/>
  </w:num>
  <w:num w:numId="18">
    <w:abstractNumId w:val="21"/>
  </w:num>
  <w:num w:numId="19">
    <w:abstractNumId w:val="15"/>
  </w:num>
  <w:num w:numId="20">
    <w:abstractNumId w:val="2"/>
  </w:num>
  <w:num w:numId="21">
    <w:abstractNumId w:val="13"/>
  </w:num>
  <w:num w:numId="22">
    <w:abstractNumId w:val="7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74"/>
    <w:rsid w:val="000218EF"/>
    <w:rsid w:val="000E613D"/>
    <w:rsid w:val="00122250"/>
    <w:rsid w:val="00196CB0"/>
    <w:rsid w:val="00244F58"/>
    <w:rsid w:val="00341F32"/>
    <w:rsid w:val="0040637F"/>
    <w:rsid w:val="004274CC"/>
    <w:rsid w:val="0043352B"/>
    <w:rsid w:val="00447E74"/>
    <w:rsid w:val="00465D33"/>
    <w:rsid w:val="005A4A1A"/>
    <w:rsid w:val="005E2608"/>
    <w:rsid w:val="00614548"/>
    <w:rsid w:val="00620B8B"/>
    <w:rsid w:val="006741CD"/>
    <w:rsid w:val="00714CC9"/>
    <w:rsid w:val="008A037F"/>
    <w:rsid w:val="00A3505F"/>
    <w:rsid w:val="00A46073"/>
    <w:rsid w:val="00B23368"/>
    <w:rsid w:val="00B44E2A"/>
    <w:rsid w:val="00B75E1A"/>
    <w:rsid w:val="00B90AE8"/>
    <w:rsid w:val="00C33BC9"/>
    <w:rsid w:val="00C42F39"/>
    <w:rsid w:val="00C914A4"/>
    <w:rsid w:val="00CD6085"/>
    <w:rsid w:val="00CD6425"/>
    <w:rsid w:val="00DF6278"/>
    <w:rsid w:val="00E65A06"/>
    <w:rsid w:val="00EB5313"/>
    <w:rsid w:val="00FB74DC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2014-09-09T08:17:00Z</cp:lastPrinted>
  <dcterms:created xsi:type="dcterms:W3CDTF">2013-09-18T09:50:00Z</dcterms:created>
  <dcterms:modified xsi:type="dcterms:W3CDTF">2014-09-10T06:28:00Z</dcterms:modified>
</cp:coreProperties>
</file>