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7F" w:rsidRDefault="0032691B" w:rsidP="00FD31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Самарское-</w:t>
      </w:r>
      <w:bookmarkStart w:id="0" w:name="_GoBack"/>
      <w:bookmarkEnd w:id="0"/>
      <w:r w:rsidR="00FD31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Ленинское подразделение </w:t>
      </w:r>
      <w:r w:rsidR="00FD317F" w:rsidRPr="0061210E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FD317F" w:rsidRPr="00FD317F" w:rsidRDefault="00FD317F" w:rsidP="00FD317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1210E">
        <w:rPr>
          <w:rFonts w:ascii="Times New Roman" w:hAnsi="Times New Roman"/>
          <w:sz w:val="28"/>
          <w:szCs w:val="28"/>
          <w:lang w:eastAsia="ar-SA"/>
        </w:rPr>
        <w:t>ГКУ СО «КЦСОН Самарского округа»</w:t>
      </w:r>
    </w:p>
    <w:p w:rsidR="00FD317F" w:rsidRDefault="00FD317F" w:rsidP="00FD317F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ru-RU"/>
        </w:rPr>
      </w:pPr>
    </w:p>
    <w:p w:rsidR="00A47826" w:rsidRDefault="00A47826" w:rsidP="00FD317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6D5583" w:rsidRDefault="006D5583" w:rsidP="00FD317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6D5583" w:rsidRDefault="006D5583" w:rsidP="00FD317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A47826" w:rsidRPr="00FD317F" w:rsidRDefault="00A47826" w:rsidP="00FD317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FD317F" w:rsidRDefault="00EB21B3" w:rsidP="00EB2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План-</w:t>
      </w:r>
      <w:r w:rsidR="00FD317F" w:rsidRPr="00FD317F">
        <w:rPr>
          <w:rFonts w:ascii="Times New Roman" w:eastAsia="Times New Roman" w:hAnsi="Times New Roman" w:cs="Times New Roman"/>
          <w:sz w:val="35"/>
          <w:szCs w:val="35"/>
          <w:lang w:eastAsia="ru-RU"/>
        </w:rPr>
        <w:t>конспект</w:t>
      </w:r>
      <w:r w:rsidR="00FD317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заняти</w:t>
      </w:r>
      <w:r>
        <w:rPr>
          <w:rFonts w:ascii="Times New Roman" w:eastAsia="Times New Roman" w:hAnsi="Times New Roman" w:cs="Times New Roman"/>
          <w:sz w:val="35"/>
          <w:szCs w:val="35"/>
          <w:lang w:eastAsia="ru-RU"/>
        </w:rPr>
        <w:t>я</w:t>
      </w:r>
      <w:r w:rsidR="00FD317F" w:rsidRPr="00FD317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«Творческ</w:t>
      </w:r>
      <w:r w:rsidR="006D5583">
        <w:rPr>
          <w:rFonts w:ascii="Times New Roman" w:eastAsia="Times New Roman" w:hAnsi="Times New Roman" w:cs="Times New Roman"/>
          <w:sz w:val="35"/>
          <w:szCs w:val="35"/>
          <w:lang w:eastAsia="ru-RU"/>
        </w:rPr>
        <w:t>ая</w:t>
      </w:r>
      <w:r w:rsidR="00FD317F" w:rsidRPr="00FD317F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 мастерск</w:t>
      </w:r>
      <w:r w:rsidR="006D5583">
        <w:rPr>
          <w:rFonts w:ascii="Times New Roman" w:eastAsia="Times New Roman" w:hAnsi="Times New Roman" w:cs="Times New Roman"/>
          <w:sz w:val="35"/>
          <w:szCs w:val="35"/>
          <w:lang w:eastAsia="ru-RU"/>
        </w:rPr>
        <w:t>ая</w:t>
      </w:r>
      <w:r w:rsidR="00FD317F" w:rsidRPr="00FD317F">
        <w:rPr>
          <w:rFonts w:ascii="Times New Roman" w:eastAsia="Times New Roman" w:hAnsi="Times New Roman" w:cs="Times New Roman"/>
          <w:sz w:val="35"/>
          <w:szCs w:val="35"/>
          <w:lang w:eastAsia="ru-RU"/>
        </w:rPr>
        <w:t>»</w:t>
      </w:r>
    </w:p>
    <w:p w:rsidR="00EA694D" w:rsidRPr="00FD317F" w:rsidRDefault="00EA694D" w:rsidP="00FD317F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Pr="006D5583" w:rsidRDefault="006D5583" w:rsidP="00EB21B3">
      <w:pPr>
        <w:spacing w:before="100" w:beforeAutospacing="1" w:after="100" w:afterAutospacing="1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5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Социальный п</w:t>
      </w:r>
      <w:r w:rsidR="008D350F" w:rsidRPr="006D55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едагог И.П.</w:t>
      </w:r>
      <w:r w:rsidRPr="006D55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8D350F" w:rsidRPr="006D55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Гончарова </w:t>
      </w: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EA694D" w:rsidRPr="006D5583" w:rsidRDefault="006D5583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D55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2018</w:t>
      </w:r>
    </w:p>
    <w:p w:rsidR="00EA694D" w:rsidRPr="0031024E" w:rsidRDefault="00EA694D" w:rsidP="00EA694D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1024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EA694D" w:rsidRPr="0031024E" w:rsidRDefault="00EA694D" w:rsidP="006D5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предназначена для детей от 6-12 лет, проявляющих интерес к прикладному искусству, желающих мастерить поделки своими руками с использованием различных материалов и подручных средств.</w:t>
      </w:r>
    </w:p>
    <w:p w:rsidR="00EA694D" w:rsidRPr="0031024E" w:rsidRDefault="00EA694D" w:rsidP="006D5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рассчитана на реализацию в течение 1 года по 1часу в месяц.</w:t>
      </w:r>
    </w:p>
    <w:p w:rsidR="00EA694D" w:rsidRPr="0031024E" w:rsidRDefault="00EA694D" w:rsidP="006D5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Мир, в котором сегодня живет человек, заставляет людей искать четкие ориентиры, преодолевать разноречивость многих представлений и знаний, образующихся в результате потока информации. В поисках цельности человек обращает свой взор к истории, стремится осмыслить себя в сложных связях не только не только с настоящим, но и с прошлым. Здесь внимание его устремляется на все, что рождает ощущение непреходящих ценностей. Именно к таким ценностям относит он нестареющее, никогда не утрачивающее своей привлекательности художественное мышление своих предков. Не случайно сегодня выходит изрядное количество книг и материалов по прикладному искусству. Прикладное искусство воспитывает чуткое отношение к прекрасному, способствует формированию гармонично развитой личности. Основанное на глубоких художественных традициях, народное искусство входит в глушь, благотворно влияет на формирование человека будущего. Все чаще произведения декоративно – прикладного искусства проникают в быт людей.</w:t>
      </w:r>
    </w:p>
    <w:p w:rsidR="00EA694D" w:rsidRPr="0031024E" w:rsidRDefault="00EA694D" w:rsidP="006D5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Видеть красоту предметов прикладного искусства, попробовать изготовить их своими руками, это ли не важно, это ли не интересно для ребенка?</w:t>
      </w:r>
    </w:p>
    <w:p w:rsidR="00EA694D" w:rsidRPr="0031024E" w:rsidRDefault="00EA694D" w:rsidP="006D5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Образовательная программа дополнительного образования детей актуальна тем, что она широко и многосторонне раскрывает художественный образ вещи, слова, основы художественного изображения, связь художественной культуры с общечеловеческими ценностями. </w:t>
      </w:r>
    </w:p>
    <w:p w:rsidR="00EA694D" w:rsidRPr="0031024E" w:rsidRDefault="00EA694D" w:rsidP="006D5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Одновременно осуществляется развитие творческого опыта учащихся в процессе собственной творческой активности.</w:t>
      </w:r>
    </w:p>
    <w:p w:rsidR="00EA694D" w:rsidRPr="0031024E" w:rsidRDefault="00EA694D" w:rsidP="006D558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вводит ребенка в удивительный мир творчества, дает возможность поверить в себя, в свои способности, предусматривает развитие  у детей изобразительных, художественно-конструкторских способностей, нестандартного мышления, творческой индивидуальности. </w:t>
      </w:r>
    </w:p>
    <w:p w:rsidR="00EA694D" w:rsidRDefault="00EA694D" w:rsidP="00EA694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A694D" w:rsidRPr="0031024E" w:rsidRDefault="00EA694D" w:rsidP="00EA69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02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Цель</w:t>
      </w:r>
      <w:r w:rsidRPr="00310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у детей  художественной культуры как составной части материальной и духовной культуры, развитие художественно-творческой активности, овладение образным языком декоративн</w:t>
      </w:r>
      <w:proofErr w:type="gramStart"/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прикладного искусства.</w:t>
      </w:r>
    </w:p>
    <w:p w:rsidR="00EA694D" w:rsidRPr="0031024E" w:rsidRDefault="00EA694D" w:rsidP="00EA69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A694D" w:rsidRPr="0031024E" w:rsidRDefault="00EA694D" w:rsidP="00EA694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</w:t>
      </w:r>
      <w:r w:rsidRPr="003102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EA694D" w:rsidRPr="0031024E" w:rsidRDefault="00EA694D" w:rsidP="00EA69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освоение приёмов и способов работы с различными материалами и инструментами,</w:t>
      </w:r>
      <w:r w:rsidRPr="00310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обеспечивающими изготовление художественных поделок, элементов дизайна;</w:t>
      </w:r>
    </w:p>
    <w:p w:rsidR="00EA694D" w:rsidRPr="0031024E" w:rsidRDefault="00EA694D" w:rsidP="00EA69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закреплять и расширять знания, полученные на занятиях изобразительного искусства; </w:t>
      </w:r>
    </w:p>
    <w:p w:rsidR="00EA694D" w:rsidRPr="0031024E" w:rsidRDefault="00EA694D" w:rsidP="00EA69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знакомить с основами знаний в области композиции, формообразования, декоративно – прикладного искусства;</w:t>
      </w:r>
    </w:p>
    <w:p w:rsidR="00EA694D" w:rsidRPr="0031024E" w:rsidRDefault="00EA694D" w:rsidP="00EA694D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совершенствовать умения и формировать навыки работы нужными инструментами и приспособлениями при обработке различных материалов;</w:t>
      </w:r>
    </w:p>
    <w:p w:rsidR="00EA694D" w:rsidRPr="0031024E" w:rsidRDefault="00EA694D" w:rsidP="00EA69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интереса, эмоционально-положительного отношения к художественно-ручному труду, готовности участвовать самому в создании поделок, отвечающих художественным требованиям;</w:t>
      </w:r>
    </w:p>
    <w:p w:rsidR="00EA694D" w:rsidRPr="0031024E" w:rsidRDefault="00EA694D" w:rsidP="00EA69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мелкой моторики рук;</w:t>
      </w:r>
    </w:p>
    <w:p w:rsidR="00EA694D" w:rsidRPr="0031024E" w:rsidRDefault="00EA694D" w:rsidP="00EA694D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развивать воображение, представление, глазомер, эстетический вкус, чувство меры.</w:t>
      </w:r>
    </w:p>
    <w:p w:rsidR="00EA694D" w:rsidRPr="0031024E" w:rsidRDefault="00EA694D" w:rsidP="00EA694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 смекалки, трудолюбия, самостоятельности;</w:t>
      </w:r>
    </w:p>
    <w:p w:rsidR="00EA694D" w:rsidRPr="0031024E" w:rsidRDefault="00EA694D" w:rsidP="00EA694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дисциплинированности, аккуратности, бережливости;</w:t>
      </w:r>
    </w:p>
    <w:p w:rsidR="00EA694D" w:rsidRPr="0031024E" w:rsidRDefault="00EA694D" w:rsidP="00EA694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целеустремленности, настойчивости в достижении результата;</w:t>
      </w:r>
    </w:p>
    <w:p w:rsidR="00EA694D" w:rsidRPr="0031024E" w:rsidRDefault="00EA694D" w:rsidP="00EA694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коммуникативных способностей;</w:t>
      </w:r>
    </w:p>
    <w:p w:rsidR="00EA694D" w:rsidRPr="00EA694D" w:rsidRDefault="00EA694D" w:rsidP="00EA694D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добиться максимальной самостоятельности детского творчества.</w:t>
      </w:r>
    </w:p>
    <w:p w:rsidR="00EA694D" w:rsidRPr="0031024E" w:rsidRDefault="00EA694D" w:rsidP="00EA6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Ожидаемый результат:</w:t>
      </w:r>
    </w:p>
    <w:p w:rsidR="00EA694D" w:rsidRPr="0031024E" w:rsidRDefault="00EA694D" w:rsidP="00EA69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знать разнообразный материал и уметь его применять для изготовления поделок;</w:t>
      </w:r>
    </w:p>
    <w:p w:rsidR="00EA694D" w:rsidRPr="0031024E" w:rsidRDefault="00EA694D" w:rsidP="00EA69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уметь работать с различными видами бумаги;</w:t>
      </w:r>
    </w:p>
    <w:p w:rsidR="00EA694D" w:rsidRPr="0031024E" w:rsidRDefault="00EA694D" w:rsidP="00EA69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уметь работать с природными материалами;</w:t>
      </w:r>
    </w:p>
    <w:p w:rsidR="00EA694D" w:rsidRPr="0031024E" w:rsidRDefault="00EA694D" w:rsidP="00EA69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знать основы </w:t>
      </w:r>
      <w:proofErr w:type="spellStart"/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A694D" w:rsidRPr="0031024E" w:rsidRDefault="00EA694D" w:rsidP="00EA69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знать основные приемы шитья;</w:t>
      </w:r>
    </w:p>
    <w:p w:rsidR="00EA694D" w:rsidRPr="0031024E" w:rsidRDefault="00EA694D" w:rsidP="00EA69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уметь работать с пластилином;</w:t>
      </w:r>
    </w:p>
    <w:p w:rsidR="00EA694D" w:rsidRPr="0031024E" w:rsidRDefault="00EA694D" w:rsidP="00EA69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планировать работу над изделием, соотносить параметры частей изделия;</w:t>
      </w:r>
    </w:p>
    <w:p w:rsidR="00EA694D" w:rsidRPr="0031024E" w:rsidRDefault="00EA694D" w:rsidP="00EA694D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уметь составлять простейшие композиции.</w:t>
      </w:r>
    </w:p>
    <w:p w:rsidR="00EA694D" w:rsidRPr="0031024E" w:rsidRDefault="00EA694D" w:rsidP="00EA6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</w:p>
    <w:p w:rsidR="00EA694D" w:rsidRPr="0031024E" w:rsidRDefault="00EA694D" w:rsidP="00EA694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 В процессе реализации программы по окончании 1 года обучения дети должны:</w:t>
      </w:r>
    </w:p>
    <w:p w:rsidR="00EA694D" w:rsidRPr="0031024E" w:rsidRDefault="00EA694D" w:rsidP="00EA694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пополнять знания о разнообразии материалов и уметь его применять для изготовления поделок;</w:t>
      </w:r>
    </w:p>
    <w:p w:rsidR="00EA694D" w:rsidRPr="0031024E" w:rsidRDefault="00EA694D" w:rsidP="00EA694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знать способы крепления материалов;</w:t>
      </w:r>
    </w:p>
    <w:p w:rsidR="00EA694D" w:rsidRPr="0031024E" w:rsidRDefault="00EA694D" w:rsidP="00EA694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уметь работать с пластилином, создавать более сложные художественные композиции;</w:t>
      </w:r>
    </w:p>
    <w:p w:rsidR="00EA694D" w:rsidRPr="0031024E" w:rsidRDefault="00EA694D" w:rsidP="00EA694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самостоятельно использовать подручные средства для отделки изделий;</w:t>
      </w:r>
    </w:p>
    <w:p w:rsidR="00EA694D" w:rsidRPr="0031024E" w:rsidRDefault="00EA694D" w:rsidP="00EA694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более сложные композиции из бисера;</w:t>
      </w:r>
    </w:p>
    <w:p w:rsidR="00EA694D" w:rsidRPr="0031024E" w:rsidRDefault="00EA694D" w:rsidP="00EA694D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Calibri" w:hAnsi="Times New Roman" w:cs="Times New Roman"/>
          <w:sz w:val="28"/>
          <w:szCs w:val="28"/>
        </w:rPr>
        <w:t>уметь творчески использовать природный материал</w:t>
      </w:r>
    </w:p>
    <w:p w:rsidR="00A47826" w:rsidRDefault="00A47826" w:rsidP="00A47826">
      <w:pPr>
        <w:spacing w:after="0" w:line="240" w:lineRule="auto"/>
      </w:pP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№1.Работа с бумагой.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Теория: 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Виды бумаги. Что такое аппликация? Изучение видов аппликации. Знакомство с техниками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изучения основных форм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Изучение техники торцевания. Торцевание на пластилине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Практика: 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Изготовление аппликаций ко Дню учителя, «Божья коровка», «Зайчик». Поделка из жатой бумаги «Торт». Поделки в технике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квиллинга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бумагопластики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«Букет», «Павлин». Изготовление поделок с применением техники торцевания «Разноцветный букет», «На Дону», «Букет в вазе». 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2. Работа с природными материалами.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Теория: 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Лиственные растения. Многообразие листьев по форме и размеру. Способы сбора и гербаризации листьев. Изучение разнообразия семян по форме и размеру. Время сбора семян. Изучение основных приемов и принципов выполнения аппликаций из листьев и семян. Подбор колорита в работах, сочетание цветов. Эстетические требования к качеству изделий. Техника безопасности.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Практика: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Подготовка листьев к работе. Создание эскиза, фона. Подготовка основы. Выбор композиции. Изготовление отдельных декоративных работ: «Дерево», «Фоторамка», «Пейзаж».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№ 3. Плетение.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Теория: 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Виды плетения. Материалы для плетения. Подробное изучение техники плетения бисером. Изучение основных форм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бисероплетения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Знакомство с техникой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ганутель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Виды материалов для использования в технике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ганутель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Практика: 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Изготовление поделок из бисера: «Бабочка», «Береза». Изготовление поделок с применением техники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ганутель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: «Одуванчик», «Лилии».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4. Шитье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Теория: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Техника безопасности. Правильное положение рук при шитье. Способы шитья. Виды ниток.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Практика: 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Изготовление сложной композиции «Лотос».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 5. Лепка.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Теория: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Виды лепки. Как правильно работать с пластилином? Техника безопасности при работе с пластилином. Изучение аппликации из пластилина. Изучение вспомогательных материалов при работе с пластилином.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Практика: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Изготовление аппликаций из пластилина «Тигренок», «Зайчонок».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 № 6.  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1.Основные материалы и инструменты. </w:t>
      </w: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История возникновения техники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Основные материалы и инструменты. Знакомство с материалами, которые используются в работе.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№2. Приклеивание салфетки классическим способом.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2-3. «Что может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Дизайнерские возможности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декупажа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Понятие цвета и цветового круга.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№7. Практическая работа.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 для фотографии.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4-5. Понятие композиции.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дереве.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4. МК «Салфетка на дереве».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Тема №8.Декупаж на металле. Правильная подготовка металлической поверхности. Информация по специальным грунтам.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работа № 5. Декор металлической баночки.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Тема № 9.Декупаж на картоне. Приемы декорирования.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6.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картонной коробки для подарка.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Тема № 10.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стекле. Прямой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стекле. Правильная подготовка стеклянной поверхности. Соединение рисунка в одно целое при работе с цилиндрическими поверхностями.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7.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стеклянной вазы.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Тема №11.Декупаж на стекле. Обратный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стекле.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Ньюансы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салфеткой при обратном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декупаже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работа № 8. Обратный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стеклянной тарелки.</w:t>
      </w:r>
    </w:p>
    <w:p w:rsidR="00A47826" w:rsidRPr="0031024E" w:rsidRDefault="00A47826" w:rsidP="00A47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826" w:rsidRDefault="00A47826" w:rsidP="00C0762C">
      <w:pPr>
        <w:spacing w:after="0" w:line="240" w:lineRule="auto"/>
        <w:jc w:val="both"/>
      </w:pPr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Тема №12.Декупаж на пластике, пластмассе. Принципы работы с пластиком. Практическая работа № 9. </w:t>
      </w:r>
      <w:proofErr w:type="spellStart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Декупаж</w:t>
      </w:r>
      <w:proofErr w:type="spellEnd"/>
      <w:r w:rsidRPr="00310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цветочного горшка.</w:t>
      </w:r>
    </w:p>
    <w:sectPr w:rsidR="00A47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0197"/>
    <w:multiLevelType w:val="multilevel"/>
    <w:tmpl w:val="3D6C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ADB54E1"/>
    <w:multiLevelType w:val="multilevel"/>
    <w:tmpl w:val="EB30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60933535"/>
    <w:multiLevelType w:val="multilevel"/>
    <w:tmpl w:val="EFF2A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643333AE"/>
    <w:multiLevelType w:val="multilevel"/>
    <w:tmpl w:val="A224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65EC4B84"/>
    <w:multiLevelType w:val="multilevel"/>
    <w:tmpl w:val="86CEF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F59"/>
    <w:rsid w:val="0032691B"/>
    <w:rsid w:val="006D5583"/>
    <w:rsid w:val="008D350F"/>
    <w:rsid w:val="00A47826"/>
    <w:rsid w:val="00BB2831"/>
    <w:rsid w:val="00C0762C"/>
    <w:rsid w:val="00EA694D"/>
    <w:rsid w:val="00EB21B3"/>
    <w:rsid w:val="00F80F59"/>
    <w:rsid w:val="00FD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10</cp:revision>
  <dcterms:created xsi:type="dcterms:W3CDTF">2018-04-04T07:09:00Z</dcterms:created>
  <dcterms:modified xsi:type="dcterms:W3CDTF">2018-04-25T07:30:00Z</dcterms:modified>
</cp:coreProperties>
</file>