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97" w:rsidRPr="00D53E97" w:rsidRDefault="00D53E97" w:rsidP="00D53E97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hyperlink w:anchor="_top" w:history="1">
        <w:bookmarkStart w:id="0" w:name="_Toc9580646"/>
        <w:r w:rsidRPr="00D53E97">
          <w:rPr>
            <w:rStyle w:val="a5"/>
            <w:rFonts w:ascii="Times New Roman" w:hAnsi="Times New Roman" w:cs="Times New Roman"/>
            <w:b/>
            <w:color w:val="auto"/>
          </w:rPr>
          <w:t>ОБЕСПЕЧЕНИЕ ПУТ</w:t>
        </w:r>
        <w:bookmarkStart w:id="1" w:name="_GoBack"/>
        <w:bookmarkEnd w:id="1"/>
        <w:r w:rsidRPr="00D53E97">
          <w:rPr>
            <w:rStyle w:val="a5"/>
            <w:rFonts w:ascii="Times New Roman" w:hAnsi="Times New Roman" w:cs="Times New Roman"/>
            <w:b/>
            <w:color w:val="auto"/>
          </w:rPr>
          <w:t>ЕВКАМИ НА САНАТОРНО-КУРОРТНОЕ ЛЕЧЕНИЕ</w:t>
        </w:r>
        <w:bookmarkEnd w:id="0"/>
      </w:hyperlink>
    </w:p>
    <w:p w:rsidR="00D53E97" w:rsidRPr="00D53E97" w:rsidRDefault="00D53E97" w:rsidP="00D53E97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53E97" w:rsidRPr="00D53E97" w:rsidRDefault="00D53E97" w:rsidP="00D53E97">
      <w:pPr>
        <w:tabs>
          <w:tab w:val="left" w:pos="7371"/>
        </w:tabs>
        <w:spacing w:after="0" w:line="276" w:lineRule="auto"/>
        <w:ind w:firstLine="284"/>
        <w:jc w:val="both"/>
        <w:rPr>
          <w:rFonts w:ascii="Times New Roman" w:hAnsi="Times New Roman"/>
          <w:b/>
          <w:sz w:val="27"/>
          <w:szCs w:val="27"/>
        </w:rPr>
      </w:pPr>
      <w:r w:rsidRPr="00D53E97">
        <w:rPr>
          <w:rFonts w:ascii="Times New Roman" w:hAnsi="Times New Roman"/>
          <w:b/>
          <w:sz w:val="27"/>
          <w:szCs w:val="27"/>
        </w:rPr>
        <w:t>КАТЕГОРИИ ГРАЖДАН, ИМЕЮЩИХ ПРАВО НА ПОЛУЧЕНИЕ ПУТЕВКИ:</w:t>
      </w:r>
    </w:p>
    <w:p w:rsidR="00D53E97" w:rsidRPr="00D53E97" w:rsidRDefault="00D53E97" w:rsidP="00D53E97">
      <w:pPr>
        <w:tabs>
          <w:tab w:val="left" w:pos="7371"/>
        </w:tabs>
        <w:spacing w:after="0" w:line="276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D53E97">
        <w:rPr>
          <w:rFonts w:ascii="Times New Roman" w:hAnsi="Times New Roman"/>
          <w:sz w:val="27"/>
          <w:szCs w:val="27"/>
        </w:rPr>
        <w:t>- ветераны ВОВ;</w:t>
      </w:r>
    </w:p>
    <w:p w:rsidR="00D53E97" w:rsidRPr="00D53E97" w:rsidRDefault="00D53E97" w:rsidP="00D53E97">
      <w:pPr>
        <w:tabs>
          <w:tab w:val="left" w:pos="7371"/>
        </w:tabs>
        <w:spacing w:after="0" w:line="276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D53E97">
        <w:rPr>
          <w:rFonts w:ascii="Times New Roman" w:hAnsi="Times New Roman"/>
          <w:sz w:val="27"/>
          <w:szCs w:val="27"/>
        </w:rPr>
        <w:t>- труженики тыла;</w:t>
      </w:r>
    </w:p>
    <w:p w:rsidR="00D53E97" w:rsidRPr="00D53E97" w:rsidRDefault="00D53E97" w:rsidP="00D53E97">
      <w:pPr>
        <w:tabs>
          <w:tab w:val="left" w:pos="7371"/>
        </w:tabs>
        <w:spacing w:after="0" w:line="276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D53E97">
        <w:rPr>
          <w:rFonts w:ascii="Times New Roman" w:hAnsi="Times New Roman"/>
          <w:sz w:val="27"/>
          <w:szCs w:val="27"/>
        </w:rPr>
        <w:t>- ветераны труда;</w:t>
      </w:r>
    </w:p>
    <w:p w:rsidR="00D53E97" w:rsidRPr="00D53E97" w:rsidRDefault="00D53E97" w:rsidP="00D53E97">
      <w:pPr>
        <w:tabs>
          <w:tab w:val="left" w:pos="7371"/>
        </w:tabs>
        <w:spacing w:after="0" w:line="276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D53E97">
        <w:rPr>
          <w:rFonts w:ascii="Times New Roman" w:hAnsi="Times New Roman"/>
          <w:sz w:val="27"/>
          <w:szCs w:val="27"/>
        </w:rPr>
        <w:t xml:space="preserve">- лица, пострадавшие от политических репрессий и реабилитированные лица, </w:t>
      </w:r>
    </w:p>
    <w:p w:rsidR="00D53E97" w:rsidRPr="00D53E97" w:rsidRDefault="00D53E97" w:rsidP="00D53E97">
      <w:pPr>
        <w:tabs>
          <w:tab w:val="left" w:pos="7371"/>
        </w:tabs>
        <w:spacing w:after="0" w:line="276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D53E97">
        <w:rPr>
          <w:rFonts w:ascii="Times New Roman" w:hAnsi="Times New Roman"/>
          <w:sz w:val="27"/>
          <w:szCs w:val="27"/>
        </w:rPr>
        <w:t>- получатели трудовой пенсии по старости;</w:t>
      </w:r>
    </w:p>
    <w:p w:rsidR="00D53E97" w:rsidRPr="00D53E97" w:rsidRDefault="00D53E97" w:rsidP="00D53E9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7"/>
          <w:szCs w:val="27"/>
          <w:lang w:eastAsia="ru-RU"/>
        </w:rPr>
      </w:pPr>
      <w:r w:rsidRPr="00D53E97">
        <w:rPr>
          <w:rFonts w:ascii="Times New Roman" w:hAnsi="Times New Roman"/>
          <w:sz w:val="27"/>
          <w:szCs w:val="27"/>
          <w:lang w:eastAsia="ru-RU"/>
        </w:rPr>
        <w:t>- малоимущие студенты, обучающиеся в очной форме.</w:t>
      </w:r>
    </w:p>
    <w:p w:rsidR="00D53E97" w:rsidRPr="00D53E97" w:rsidRDefault="00D53E97" w:rsidP="00D53E9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53E97" w:rsidRPr="00D53E97" w:rsidRDefault="00D53E97" w:rsidP="00D53E9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D53E97">
        <w:rPr>
          <w:rFonts w:ascii="Times New Roman" w:hAnsi="Times New Roman"/>
          <w:b/>
          <w:sz w:val="27"/>
          <w:szCs w:val="27"/>
          <w:lang w:eastAsia="ru-RU"/>
        </w:rPr>
        <w:t>!!ВАЖНО!!</w:t>
      </w:r>
    </w:p>
    <w:p w:rsidR="00D53E97" w:rsidRPr="00D53E97" w:rsidRDefault="00D53E97" w:rsidP="00D53E9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7"/>
          <w:szCs w:val="27"/>
          <w:lang w:eastAsia="ru-RU"/>
        </w:rPr>
      </w:pPr>
      <w:r w:rsidRPr="00D53E97">
        <w:rPr>
          <w:rFonts w:ascii="Times New Roman" w:eastAsiaTheme="minorHAnsi" w:hAnsi="Times New Roman"/>
          <w:sz w:val="27"/>
          <w:szCs w:val="27"/>
        </w:rPr>
        <w:t xml:space="preserve">На момент обращения за предоставлением путевки и месяц выдачи путевки на санаторно-курортное лечение средняя </w:t>
      </w:r>
      <w:r w:rsidRPr="00D53E97">
        <w:rPr>
          <w:rFonts w:ascii="Times New Roman" w:eastAsiaTheme="minorHAnsi" w:hAnsi="Times New Roman"/>
          <w:b/>
          <w:sz w:val="27"/>
          <w:szCs w:val="27"/>
        </w:rPr>
        <w:t>величина денежного дохода</w:t>
      </w:r>
      <w:r w:rsidRPr="00D53E97">
        <w:rPr>
          <w:rFonts w:ascii="Times New Roman" w:eastAsiaTheme="minorHAnsi" w:hAnsi="Times New Roman"/>
          <w:sz w:val="27"/>
          <w:szCs w:val="27"/>
        </w:rPr>
        <w:t xml:space="preserve"> на каждого члена семьи или одиноко проживающего гражданина </w:t>
      </w:r>
      <w:r w:rsidRPr="00D53E97">
        <w:rPr>
          <w:rFonts w:ascii="Times New Roman" w:eastAsiaTheme="minorHAnsi" w:hAnsi="Times New Roman"/>
          <w:b/>
          <w:sz w:val="27"/>
          <w:szCs w:val="27"/>
        </w:rPr>
        <w:t>не должна превышать полуторного размера величины прожиточного минимума,</w:t>
      </w:r>
      <w:r w:rsidRPr="00D53E97">
        <w:rPr>
          <w:rFonts w:ascii="Times New Roman" w:eastAsiaTheme="minorHAnsi" w:hAnsi="Times New Roman"/>
          <w:sz w:val="27"/>
          <w:szCs w:val="27"/>
        </w:rPr>
        <w:t xml:space="preserve"> установленного в Самарской области по основным социально-демографическим группам населения.</w:t>
      </w:r>
    </w:p>
    <w:p w:rsidR="00D53E97" w:rsidRPr="00D53E97" w:rsidRDefault="00D53E97" w:rsidP="00D53E97">
      <w:pPr>
        <w:tabs>
          <w:tab w:val="left" w:pos="7371"/>
        </w:tabs>
        <w:spacing w:after="0" w:line="276" w:lineRule="auto"/>
        <w:ind w:firstLine="284"/>
        <w:jc w:val="both"/>
        <w:rPr>
          <w:rFonts w:ascii="Times New Roman" w:hAnsi="Times New Roman"/>
          <w:b/>
          <w:sz w:val="27"/>
          <w:szCs w:val="27"/>
        </w:rPr>
      </w:pPr>
    </w:p>
    <w:p w:rsidR="00D53E97" w:rsidRPr="00D53E97" w:rsidRDefault="00D53E97" w:rsidP="00D53E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3E97">
        <w:rPr>
          <w:rFonts w:ascii="Times New Roman" w:eastAsia="Times New Roman" w:hAnsi="Times New Roman"/>
          <w:b/>
          <w:sz w:val="27"/>
          <w:szCs w:val="27"/>
          <w:lang w:eastAsia="ru-RU"/>
        </w:rPr>
        <w:t>КУДА ОБРАТИТЬСЯ И КАКИЕ ДОКУМЕНТЫ НЕОБХОДИМЫ</w:t>
      </w:r>
    </w:p>
    <w:p w:rsidR="00D53E97" w:rsidRPr="00D53E97" w:rsidRDefault="00D53E97" w:rsidP="00D53E97">
      <w:pPr>
        <w:tabs>
          <w:tab w:val="left" w:pos="4200"/>
        </w:tabs>
        <w:spacing w:after="0" w:line="276" w:lineRule="auto"/>
        <w:ind w:right="282" w:firstLine="284"/>
        <w:jc w:val="both"/>
        <w:rPr>
          <w:rFonts w:ascii="Times New Roman" w:hAnsi="Times New Roman"/>
          <w:sz w:val="27"/>
          <w:szCs w:val="27"/>
        </w:rPr>
      </w:pPr>
      <w:r w:rsidRPr="00D53E97">
        <w:rPr>
          <w:rFonts w:ascii="Times New Roman" w:hAnsi="Times New Roman"/>
          <w:sz w:val="27"/>
          <w:szCs w:val="27"/>
        </w:rPr>
        <w:t>Для постановки на учет и получения путевки на санаторно-курортное лечение необходимо обратиться в подразделение Комплексного центра по месту регистрации и предоставить следующие документы:</w:t>
      </w:r>
    </w:p>
    <w:p w:rsidR="00D53E97" w:rsidRPr="00D53E97" w:rsidRDefault="00D53E97" w:rsidP="00D53E97">
      <w:pPr>
        <w:tabs>
          <w:tab w:val="left" w:pos="4200"/>
        </w:tabs>
        <w:spacing w:after="0" w:line="276" w:lineRule="auto"/>
        <w:ind w:right="282" w:firstLine="284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6"/>
        <w:gridCol w:w="4669"/>
      </w:tblGrid>
      <w:tr w:rsidR="00D53E97" w:rsidRPr="00D53E97" w:rsidTr="000B01E6">
        <w:trPr>
          <w:jc w:val="center"/>
        </w:trPr>
        <w:tc>
          <w:tcPr>
            <w:tcW w:w="4962" w:type="dxa"/>
            <w:vAlign w:val="center"/>
          </w:tcPr>
          <w:p w:rsidR="00D53E97" w:rsidRPr="00D53E97" w:rsidRDefault="00D53E97" w:rsidP="000B01E6">
            <w:pPr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53E97">
              <w:rPr>
                <w:rFonts w:ascii="Times New Roman" w:hAnsi="Times New Roman"/>
                <w:b/>
                <w:sz w:val="27"/>
                <w:szCs w:val="27"/>
              </w:rPr>
              <w:t>Ветераны Великой Отечественной Войны - труженики тыла</w:t>
            </w:r>
          </w:p>
        </w:tc>
        <w:tc>
          <w:tcPr>
            <w:tcW w:w="4955" w:type="dxa"/>
            <w:vAlign w:val="center"/>
          </w:tcPr>
          <w:p w:rsidR="00D53E97" w:rsidRPr="00D53E97" w:rsidRDefault="00D53E97" w:rsidP="000B01E6">
            <w:pPr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53E97">
              <w:rPr>
                <w:rFonts w:ascii="Times New Roman" w:hAnsi="Times New Roman"/>
                <w:b/>
                <w:sz w:val="27"/>
                <w:szCs w:val="27"/>
              </w:rPr>
              <w:t xml:space="preserve"> Ветераны труда;</w:t>
            </w:r>
          </w:p>
          <w:p w:rsidR="00D53E97" w:rsidRPr="00D53E97" w:rsidRDefault="00D53E97" w:rsidP="000B01E6">
            <w:pPr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53E97">
              <w:rPr>
                <w:rFonts w:ascii="Times New Roman" w:hAnsi="Times New Roman"/>
                <w:b/>
                <w:sz w:val="27"/>
                <w:szCs w:val="27"/>
              </w:rPr>
              <w:t>Граждане, приравненные к ветеранам труда (на 31.12.2004);</w:t>
            </w:r>
          </w:p>
          <w:p w:rsidR="00D53E97" w:rsidRPr="00D53E97" w:rsidRDefault="00D53E97" w:rsidP="000B01E6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b/>
                <w:sz w:val="27"/>
                <w:szCs w:val="27"/>
              </w:rPr>
              <w:t>Реабилитированные лица и лица, признанные пострадавшими от политических репрессий</w:t>
            </w:r>
          </w:p>
        </w:tc>
      </w:tr>
      <w:tr w:rsidR="00D53E97" w:rsidRPr="00D53E97" w:rsidTr="000B01E6">
        <w:trPr>
          <w:jc w:val="center"/>
        </w:trPr>
        <w:tc>
          <w:tcPr>
            <w:tcW w:w="4962" w:type="dxa"/>
          </w:tcPr>
          <w:p w:rsidR="00D53E97" w:rsidRPr="00D53E97" w:rsidRDefault="00D53E97" w:rsidP="00D53E9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Заявление;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Справка (заключение) лечебно-профилактической медицинской организации о нуждаемости в санаторно-курортном лечении;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Паспорт;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lastRenderedPageBreak/>
              <w:t>Документ, подтверждающий регистрацию по месту жительства;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Документы о наличии родственных отношений (свидетельство о заключении брака (расторжении брака), свидетельство о рождении (смерти), свидетельство об опеке, иные свидетельства о степени родства;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Документы о денежном доходе, получаемом каждым членом семьи либо одиноко проживающим гражданином в денежной форме;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Документ, подтверждающий статус граждан, имеющих право на получение путевок.</w:t>
            </w:r>
          </w:p>
        </w:tc>
        <w:tc>
          <w:tcPr>
            <w:tcW w:w="4955" w:type="dxa"/>
          </w:tcPr>
          <w:p w:rsidR="00D53E97" w:rsidRPr="00D53E97" w:rsidRDefault="00D53E97" w:rsidP="00D53E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lastRenderedPageBreak/>
              <w:t>Заявление;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Справку (заключение) лечебно-профилактической медицинской организации о нуждаемости в санаторно-курортном лечении;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Паспорт;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lastRenderedPageBreak/>
              <w:t>Документ, подтверждающий регистрацию по месту жительства;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Документы о наличии родственных отношений (свидетельство о заключении брака (расторжении брака), свидетельство о рождении (смерти), свидетельство об опеке, иные свидетельства о степени родства: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Документы о денежном доходе, получаемом каждым членом семьи либо одиноко проживающим гражданином в денежной форме;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Документ, подтверждающий статус граждан, имеющих право на получение путевок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Пенсионное удостоверение.</w:t>
            </w:r>
          </w:p>
        </w:tc>
      </w:tr>
      <w:tr w:rsidR="00D53E97" w:rsidRPr="00D53E97" w:rsidTr="000B01E6">
        <w:trPr>
          <w:jc w:val="center"/>
        </w:trPr>
        <w:tc>
          <w:tcPr>
            <w:tcW w:w="4962" w:type="dxa"/>
            <w:vAlign w:val="center"/>
          </w:tcPr>
          <w:p w:rsidR="00D53E97" w:rsidRPr="00D53E97" w:rsidRDefault="00D53E97" w:rsidP="000B01E6">
            <w:pPr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53E97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Получатели трудовой пенсии по старости</w:t>
            </w:r>
          </w:p>
        </w:tc>
        <w:tc>
          <w:tcPr>
            <w:tcW w:w="4955" w:type="dxa"/>
            <w:vAlign w:val="center"/>
          </w:tcPr>
          <w:p w:rsidR="00D53E97" w:rsidRPr="00D53E97" w:rsidRDefault="00D53E97" w:rsidP="000B01E6">
            <w:pPr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53E97">
              <w:rPr>
                <w:rFonts w:ascii="Times New Roman" w:hAnsi="Times New Roman"/>
                <w:b/>
                <w:sz w:val="27"/>
                <w:szCs w:val="27"/>
              </w:rPr>
              <w:t>Малоимущие студенты</w:t>
            </w:r>
          </w:p>
        </w:tc>
      </w:tr>
      <w:tr w:rsidR="00D53E97" w:rsidRPr="00D53E97" w:rsidTr="000B01E6">
        <w:trPr>
          <w:jc w:val="center"/>
        </w:trPr>
        <w:tc>
          <w:tcPr>
            <w:tcW w:w="4962" w:type="dxa"/>
          </w:tcPr>
          <w:p w:rsidR="00D53E97" w:rsidRPr="00D53E97" w:rsidRDefault="00D53E97" w:rsidP="00D53E97">
            <w:pPr>
              <w:pStyle w:val="a3"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Заявление;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Справку (заключение) лечебно-профилактической медицинской организации о нуждаемости в санаторно-курортном лечении;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Паспорт;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Документ подтверждающий регистрацию по месту жительства;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Документы о наличии родственных отношений (свидетельство о заключении брака (расторжении брака), свидетельство о рождении (смерти), свидетельство об опеке, иные свидетельства о степени родства;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 xml:space="preserve">Документы о денежном доходе, получаемом каждым членом </w:t>
            </w:r>
            <w:r w:rsidRPr="00D53E97">
              <w:rPr>
                <w:rFonts w:ascii="Times New Roman" w:hAnsi="Times New Roman"/>
                <w:sz w:val="27"/>
                <w:szCs w:val="27"/>
              </w:rPr>
              <w:lastRenderedPageBreak/>
              <w:t>семьи либо одиноко проживающим гражданином в денежной форме;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3"/>
              </w:numPr>
              <w:spacing w:line="276" w:lineRule="auto"/>
              <w:ind w:left="425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Пенсионное удостоверение.</w:t>
            </w:r>
          </w:p>
        </w:tc>
        <w:tc>
          <w:tcPr>
            <w:tcW w:w="4955" w:type="dxa"/>
          </w:tcPr>
          <w:p w:rsidR="00D53E97" w:rsidRPr="00D53E97" w:rsidRDefault="00D53E97" w:rsidP="00D53E9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lastRenderedPageBreak/>
              <w:t>Заявление;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Справку (заключение) лечебно-профилактической медицинской организации о нуждаемости в санаторно-курортном лечении;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Паспорт;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Документ подтверждающий регистрацию по месту жительства;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Документы о наличии родственных отношений (свидетельство о заключении брака (расторжении брака), свидетельство о рождении (смерти), свидетельство об опеке, иные свидетельства о степени родства;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lastRenderedPageBreak/>
              <w:t>Справку о денежном доходе малоимущих студентов и членов их семей;</w:t>
            </w:r>
          </w:p>
          <w:p w:rsidR="00D53E97" w:rsidRPr="00D53E97" w:rsidRDefault="00D53E97" w:rsidP="00D53E9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D53E97">
              <w:rPr>
                <w:rFonts w:ascii="Times New Roman" w:hAnsi="Times New Roman"/>
                <w:sz w:val="27"/>
                <w:szCs w:val="27"/>
              </w:rPr>
              <w:t>Справку из образовательной организации, подтверждающий акт очного обучения (высшего образования).</w:t>
            </w:r>
          </w:p>
        </w:tc>
      </w:tr>
    </w:tbl>
    <w:p w:rsidR="00D53E97" w:rsidRPr="00D53E97" w:rsidRDefault="00D53E97" w:rsidP="00D53E97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7"/>
          <w:szCs w:val="27"/>
        </w:rPr>
      </w:pPr>
    </w:p>
    <w:p w:rsidR="00D53E97" w:rsidRPr="00D53E97" w:rsidRDefault="00D53E97" w:rsidP="00D53E97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7"/>
          <w:szCs w:val="27"/>
        </w:rPr>
      </w:pPr>
      <w:r w:rsidRPr="00D53E97">
        <w:rPr>
          <w:rFonts w:ascii="Times New Roman" w:hAnsi="Times New Roman"/>
          <w:b/>
          <w:sz w:val="27"/>
          <w:szCs w:val="27"/>
        </w:rPr>
        <w:t>НОРМАТИВНЫЕ ДОКУМЕНТЫ</w:t>
      </w:r>
    </w:p>
    <w:p w:rsidR="00D53E97" w:rsidRPr="00D53E97" w:rsidRDefault="00D53E97" w:rsidP="00D53E97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D53E97">
        <w:rPr>
          <w:rFonts w:ascii="Times New Roman" w:hAnsi="Times New Roman"/>
          <w:sz w:val="27"/>
          <w:szCs w:val="27"/>
        </w:rPr>
        <w:t>Закон Самарской области от 08.12.2005 г. № 210-ГД «Об обеспечении отдельных категорий граждан, проживающих в Самарской области, путевками на санаторно-курортное лечение».</w:t>
      </w:r>
    </w:p>
    <w:p w:rsidR="008150D9" w:rsidRPr="00D53E97" w:rsidRDefault="008150D9"/>
    <w:sectPr w:rsidR="008150D9" w:rsidRPr="00D5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072"/>
    <w:multiLevelType w:val="hybridMultilevel"/>
    <w:tmpl w:val="98941330"/>
    <w:lvl w:ilvl="0" w:tplc="D26E5F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5558"/>
    <w:multiLevelType w:val="hybridMultilevel"/>
    <w:tmpl w:val="AF4C8268"/>
    <w:lvl w:ilvl="0" w:tplc="BD0A9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0AA6"/>
    <w:multiLevelType w:val="hybridMultilevel"/>
    <w:tmpl w:val="72B02568"/>
    <w:lvl w:ilvl="0" w:tplc="77568A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93448"/>
    <w:multiLevelType w:val="hybridMultilevel"/>
    <w:tmpl w:val="D26AAB9A"/>
    <w:lvl w:ilvl="0" w:tplc="14C636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97"/>
    <w:rsid w:val="008150D9"/>
    <w:rsid w:val="00D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0047-DE9B-4EFA-BF15-E26FB6F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3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53E97"/>
    <w:pPr>
      <w:ind w:left="720"/>
      <w:contextualSpacing/>
    </w:pPr>
  </w:style>
  <w:style w:type="table" w:styleId="a4">
    <w:name w:val="Table Grid"/>
    <w:basedOn w:val="a1"/>
    <w:uiPriority w:val="59"/>
    <w:rsid w:val="00D5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Метод.Отдел</dc:creator>
  <cp:keywords/>
  <dc:description/>
  <cp:lastModifiedBy>Метод.Отдел</cp:lastModifiedBy>
  <cp:revision>1</cp:revision>
  <dcterms:created xsi:type="dcterms:W3CDTF">2019-07-29T10:34:00Z</dcterms:created>
  <dcterms:modified xsi:type="dcterms:W3CDTF">2019-07-29T10:36:00Z</dcterms:modified>
</cp:coreProperties>
</file>