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8B" w:rsidRPr="0058138B" w:rsidRDefault="0058138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138B">
        <w:rPr>
          <w:rFonts w:ascii="Times New Roman" w:hAnsi="Times New Roman"/>
          <w:sz w:val="28"/>
          <w:szCs w:val="28"/>
        </w:rPr>
        <w:t>Государственное казенное учреждение Самарской области «Комплексный центр социального обслуживания населения Самарского округа»</w:t>
      </w:r>
      <w:r w:rsidR="007A684B">
        <w:rPr>
          <w:rFonts w:ascii="Times New Roman" w:hAnsi="Times New Roman"/>
          <w:sz w:val="28"/>
          <w:szCs w:val="28"/>
        </w:rPr>
        <w:t xml:space="preserve"> Промышленное подразделение</w:t>
      </w:r>
    </w:p>
    <w:p w:rsidR="0058138B" w:rsidRPr="0058138B" w:rsidRDefault="0058138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58138B" w:rsidRPr="0058138B" w:rsidTr="0013304A">
        <w:tc>
          <w:tcPr>
            <w:tcW w:w="5070" w:type="dxa"/>
          </w:tcPr>
          <w:p w:rsidR="0058138B" w:rsidRPr="007A684B" w:rsidRDefault="0058138B" w:rsidP="0058138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58138B" w:rsidRPr="0058138B" w:rsidRDefault="0058138B" w:rsidP="00581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38B" w:rsidRPr="0058138B" w:rsidRDefault="0058138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684B" w:rsidRDefault="007A684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684B" w:rsidRDefault="007A684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138B" w:rsidRPr="007A684B" w:rsidRDefault="007A684B" w:rsidP="0058138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684B">
        <w:rPr>
          <w:rFonts w:ascii="Times New Roman" w:hAnsi="Times New Roman"/>
          <w:b/>
          <w:sz w:val="28"/>
          <w:szCs w:val="28"/>
        </w:rPr>
        <w:t>ОБОБЩЕНИЕ ОПЫТА РАБОТЫ</w:t>
      </w:r>
    </w:p>
    <w:p w:rsidR="007A684B" w:rsidRPr="0058138B" w:rsidRDefault="007A684B" w:rsidP="007A684B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84B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84B">
        <w:rPr>
          <w:rFonts w:ascii="Times New Roman" w:hAnsi="Times New Roman"/>
          <w:b/>
          <w:sz w:val="28"/>
          <w:szCs w:val="28"/>
        </w:rPr>
        <w:t>«</w:t>
      </w:r>
      <w:r w:rsidRPr="002941B8">
        <w:rPr>
          <w:rFonts w:ascii="Times New Roman" w:hAnsi="Times New Roman"/>
          <w:b/>
          <w:sz w:val="28"/>
          <w:szCs w:val="28"/>
        </w:rPr>
        <w:t>ПРОСВЕТШКОЛА – КАК СРЕДСТВО АКТИВИЗАЦИИ ЖИЗНЕННОЙ ПОЗИЦИИ РОДИТЕЛЕЙ, ВОСПИТЫВАЮЩИХ ДЕТЕЙ С ИНВАЛИДНОСТЬЮ</w:t>
      </w:r>
      <w:r w:rsidRPr="007A684B">
        <w:rPr>
          <w:rFonts w:ascii="Times New Roman" w:hAnsi="Times New Roman"/>
          <w:b/>
          <w:sz w:val="28"/>
          <w:szCs w:val="28"/>
        </w:rPr>
        <w:t>»</w:t>
      </w:r>
    </w:p>
    <w:p w:rsidR="0058138B" w:rsidRPr="0058138B" w:rsidRDefault="0058138B" w:rsidP="0058138B">
      <w:pPr>
        <w:tabs>
          <w:tab w:val="left" w:pos="17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138B">
        <w:rPr>
          <w:rFonts w:ascii="Times New Roman" w:hAnsi="Times New Roman"/>
          <w:sz w:val="28"/>
          <w:szCs w:val="28"/>
        </w:rPr>
        <w:tab/>
      </w:r>
    </w:p>
    <w:p w:rsidR="003718E0" w:rsidRPr="003718E0" w:rsidRDefault="003718E0" w:rsidP="003718E0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138B" w:rsidRPr="0058138B" w:rsidRDefault="0058138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138B" w:rsidRPr="0058138B" w:rsidRDefault="0058138B" w:rsidP="0058138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138B" w:rsidRPr="007A684B" w:rsidRDefault="0058138B" w:rsidP="0058138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138B" w:rsidRP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A684B">
        <w:rPr>
          <w:rFonts w:ascii="Times New Roman" w:hAnsi="Times New Roman"/>
          <w:sz w:val="28"/>
          <w:szCs w:val="28"/>
        </w:rPr>
        <w:t>Социальный педагог</w:t>
      </w:r>
    </w:p>
    <w:p w:rsidR="007A684B" w:rsidRP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A684B">
        <w:rPr>
          <w:rFonts w:ascii="Times New Roman" w:hAnsi="Times New Roman"/>
          <w:sz w:val="28"/>
          <w:szCs w:val="28"/>
        </w:rPr>
        <w:t>Кириллова Ирина Дамильевна</w:t>
      </w:r>
    </w:p>
    <w:p w:rsid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A684B" w:rsidRP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A684B">
        <w:rPr>
          <w:rFonts w:ascii="Times New Roman" w:hAnsi="Times New Roman"/>
          <w:sz w:val="28"/>
          <w:szCs w:val="28"/>
        </w:rPr>
        <w:t>Социальный педагог</w:t>
      </w:r>
    </w:p>
    <w:p w:rsidR="007A684B" w:rsidRP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A684B">
        <w:rPr>
          <w:rFonts w:ascii="Times New Roman" w:hAnsi="Times New Roman"/>
          <w:sz w:val="28"/>
          <w:szCs w:val="28"/>
        </w:rPr>
        <w:t>Тоскина Ирина Евгеньевна</w:t>
      </w:r>
    </w:p>
    <w:p w:rsid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58138B" w:rsidRPr="007A684B" w:rsidRDefault="007A684B" w:rsidP="007A684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A684B">
        <w:rPr>
          <w:rFonts w:ascii="Times New Roman" w:hAnsi="Times New Roman"/>
          <w:sz w:val="28"/>
          <w:szCs w:val="28"/>
        </w:rPr>
        <w:t>Коршунова Ольга Алексеевна</w:t>
      </w:r>
    </w:p>
    <w:p w:rsidR="0058138B" w:rsidRPr="0058138B" w:rsidRDefault="0058138B" w:rsidP="005813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A684B" w:rsidRDefault="007A684B" w:rsidP="0058138B">
      <w:pPr>
        <w:spacing w:line="360" w:lineRule="auto"/>
        <w:ind w:left="3539" w:firstLine="1"/>
        <w:rPr>
          <w:rFonts w:ascii="Times New Roman" w:hAnsi="Times New Roman"/>
          <w:sz w:val="28"/>
          <w:szCs w:val="28"/>
        </w:rPr>
      </w:pPr>
    </w:p>
    <w:p w:rsidR="007A684B" w:rsidRDefault="007A684B" w:rsidP="0058138B">
      <w:pPr>
        <w:spacing w:line="360" w:lineRule="auto"/>
        <w:ind w:left="3539" w:firstLine="1"/>
        <w:rPr>
          <w:rFonts w:ascii="Times New Roman" w:hAnsi="Times New Roman"/>
          <w:sz w:val="28"/>
          <w:szCs w:val="28"/>
        </w:rPr>
      </w:pPr>
    </w:p>
    <w:p w:rsidR="007A684B" w:rsidRDefault="007A684B" w:rsidP="0058138B">
      <w:pPr>
        <w:spacing w:line="360" w:lineRule="auto"/>
        <w:ind w:left="3539" w:firstLine="1"/>
        <w:rPr>
          <w:rFonts w:ascii="Times New Roman" w:hAnsi="Times New Roman"/>
          <w:sz w:val="28"/>
          <w:szCs w:val="28"/>
        </w:rPr>
      </w:pPr>
    </w:p>
    <w:p w:rsidR="0058138B" w:rsidRPr="0058138B" w:rsidRDefault="0058138B" w:rsidP="0058138B">
      <w:pPr>
        <w:spacing w:line="360" w:lineRule="auto"/>
        <w:ind w:left="3539" w:firstLine="1"/>
        <w:rPr>
          <w:rFonts w:ascii="Times New Roman" w:hAnsi="Times New Roman"/>
          <w:sz w:val="28"/>
          <w:szCs w:val="28"/>
        </w:rPr>
      </w:pPr>
      <w:r w:rsidRPr="0058138B">
        <w:rPr>
          <w:rFonts w:ascii="Times New Roman" w:hAnsi="Times New Roman"/>
          <w:sz w:val="28"/>
          <w:szCs w:val="28"/>
        </w:rPr>
        <w:t>Самара, 2019</w:t>
      </w:r>
    </w:p>
    <w:p w:rsidR="00FD6350" w:rsidRPr="002941B8" w:rsidRDefault="00FD6350" w:rsidP="002941B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13B0C" w:rsidRDefault="00413B0C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>Аннотация опыта</w:t>
      </w:r>
      <w:r w:rsidRPr="002941B8">
        <w:rPr>
          <w:rFonts w:ascii="Times New Roman" w:hAnsi="Times New Roman"/>
          <w:sz w:val="28"/>
          <w:szCs w:val="28"/>
        </w:rPr>
        <w:t xml:space="preserve">. Обучающий цикл занятий для родителей детей с ограниченными возможностями здоровья (далее ОВЗ) «Просветшкола» реализуется в просветительской работе с родителями детей с ОВЗ для формирования и совершенствования их правовой и психолого-педагогической компетентности (далее «Просветшкола»).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 xml:space="preserve">«Просветшкола» </w:t>
      </w:r>
      <w:r>
        <w:rPr>
          <w:rFonts w:ascii="Times New Roman" w:hAnsi="Times New Roman"/>
          <w:sz w:val="28"/>
          <w:szCs w:val="28"/>
        </w:rPr>
        <w:t>способствует становлению всесторонней родительской компетенции, а именно, цикл призван</w:t>
      </w:r>
      <w:r w:rsidRPr="002941B8">
        <w:rPr>
          <w:rFonts w:ascii="Times New Roman" w:hAnsi="Times New Roman"/>
          <w:sz w:val="28"/>
          <w:szCs w:val="28"/>
          <w:lang w:eastAsia="en-US"/>
        </w:rPr>
        <w:t>: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- обучить родителей умению организовывать условия для комплексной реабилитации, всестороннего развития, нормализацию жизни ребенка с ОВЗ и его ближайшего окружения в рамках действующего Законодательства;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 xml:space="preserve">- обучить родителей умению создавать благоприятный психоэмоциональный климат в семьях детей с отклонениями в развитии, формировать положительные установки в сознании родителей.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Востребованность обучения обусловлена тем, что подавляющее большинство родителей детей с ОВЗ недостаточно ориентируется в правовом поле, не владеет элементарными знаниями в области психологии и специальной педагогики. Психологический настрой родителей, столкнувшихся с инвалидизацией ребенка, отсутствие должного сопровождения со стороны специалистов «отодвигают», а иногда исключают гармонизацию жизни семьи. Преодолеть и сгладить возникшие трудности поможет специальным образом сконструированный, апробированный в течение 12 лет цикл занятий «ПРОСВЕТШКОЛА».</w:t>
      </w:r>
      <w:r w:rsidRPr="002941B8">
        <w:rPr>
          <w:rFonts w:ascii="Times New Roman" w:hAnsi="Times New Roman"/>
          <w:sz w:val="28"/>
          <w:szCs w:val="28"/>
        </w:rPr>
        <w:tab/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>Практическая значимость цикла</w:t>
      </w:r>
      <w:r w:rsidRPr="002941B8">
        <w:rPr>
          <w:rFonts w:ascii="Times New Roman" w:hAnsi="Times New Roman"/>
          <w:sz w:val="28"/>
          <w:szCs w:val="28"/>
        </w:rPr>
        <w:t xml:space="preserve">. Предлагаемый цикл может быть использован для повышения профессиональной квалификации работников социальной сферы, принимающих участие в сопровождении детей с ОВЗ и их семей; для организации системной обучающей работы со студентами по направлению подготовки 44.03.02 «Психолого-педагогическое образование» </w:t>
      </w:r>
      <w:r w:rsidRPr="002941B8">
        <w:rPr>
          <w:rFonts w:ascii="Times New Roman" w:hAnsi="Times New Roman"/>
          <w:sz w:val="28"/>
          <w:szCs w:val="28"/>
        </w:rPr>
        <w:lastRenderedPageBreak/>
        <w:t xml:space="preserve">профиль «Психология и социальная педагогика», «Инклюзивная педагогика и психология»; для распространения в учреждениях социально-педагогического и пси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«Просветшколы»</w:t>
      </w:r>
      <w:r w:rsidRPr="002941B8">
        <w:rPr>
          <w:rFonts w:ascii="Times New Roman" w:hAnsi="Times New Roman"/>
          <w:b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– создание условий для повышения качества жизни семей, воспитывающих детей с инвалидностью, средствами формирования и совершенствования социально-правовых и психолого-педагогических компетентностей родителей детей с ОВ.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«Просветшколы»</w:t>
      </w:r>
      <w:r w:rsidRPr="002941B8">
        <w:rPr>
          <w:rFonts w:ascii="Times New Roman" w:hAnsi="Times New Roman"/>
          <w:b/>
          <w:sz w:val="28"/>
          <w:szCs w:val="28"/>
        </w:rPr>
        <w:t>: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1. Формирование социально-правовых и психологических компетен</w:t>
      </w:r>
      <w:r>
        <w:rPr>
          <w:rFonts w:ascii="Times New Roman" w:hAnsi="Times New Roman"/>
          <w:sz w:val="28"/>
          <w:szCs w:val="28"/>
        </w:rPr>
        <w:t>тность</w:t>
      </w:r>
      <w:r w:rsidRPr="002941B8">
        <w:rPr>
          <w:rFonts w:ascii="Times New Roman" w:hAnsi="Times New Roman"/>
          <w:sz w:val="28"/>
          <w:szCs w:val="28"/>
        </w:rPr>
        <w:t xml:space="preserve"> слушателей «Просветшколы» и  современных представлений о социокультурной реабилитации лиц с инвалидностью.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2. Привлечение активных родителей к проведению занятий «Просветшкола».</w:t>
      </w:r>
    </w:p>
    <w:p w:rsidR="00FD635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3. Развитие института социальных адвокатов из числа родителей детей с ОВ</w:t>
      </w:r>
      <w:r>
        <w:rPr>
          <w:rFonts w:ascii="Times New Roman" w:hAnsi="Times New Roman"/>
          <w:sz w:val="28"/>
          <w:szCs w:val="28"/>
        </w:rPr>
        <w:t>З</w:t>
      </w:r>
      <w:r w:rsidRPr="002941B8">
        <w:rPr>
          <w:rFonts w:ascii="Times New Roman" w:hAnsi="Times New Roman"/>
          <w:sz w:val="28"/>
          <w:szCs w:val="28"/>
        </w:rPr>
        <w:t>.</w:t>
      </w:r>
    </w:p>
    <w:p w:rsidR="00FD635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3B0E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«Просветшколы»:</w:t>
      </w:r>
    </w:p>
    <w:p w:rsidR="00FD6350" w:rsidRDefault="00FD6350" w:rsidP="00483B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Социально-правовая</w:t>
      </w:r>
      <w:r w:rsidRPr="002941B8">
        <w:rPr>
          <w:rFonts w:ascii="Times New Roman" w:hAnsi="Times New Roman"/>
          <w:sz w:val="28"/>
          <w:szCs w:val="28"/>
        </w:rPr>
        <w:t xml:space="preserve"> компетен</w:t>
      </w:r>
      <w:r>
        <w:rPr>
          <w:rFonts w:ascii="Times New Roman" w:hAnsi="Times New Roman"/>
          <w:sz w:val="28"/>
          <w:szCs w:val="28"/>
        </w:rPr>
        <w:t>тность</w:t>
      </w:r>
      <w:r w:rsidRPr="002941B8">
        <w:rPr>
          <w:rFonts w:ascii="Times New Roman" w:hAnsi="Times New Roman"/>
          <w:sz w:val="28"/>
          <w:szCs w:val="28"/>
        </w:rPr>
        <w:t xml:space="preserve"> слушателей «Просветшколы»</w:t>
      </w:r>
    </w:p>
    <w:p w:rsidR="00FD6350" w:rsidRPr="002941B8" w:rsidRDefault="00FD6350" w:rsidP="00483B0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2941B8">
        <w:rPr>
          <w:rFonts w:ascii="Times New Roman" w:hAnsi="Times New Roman"/>
          <w:sz w:val="28"/>
          <w:szCs w:val="28"/>
        </w:rPr>
        <w:t>сихологическ</w:t>
      </w:r>
      <w:r>
        <w:rPr>
          <w:rFonts w:ascii="Times New Roman" w:hAnsi="Times New Roman"/>
          <w:sz w:val="28"/>
          <w:szCs w:val="28"/>
        </w:rPr>
        <w:t>ая</w:t>
      </w:r>
      <w:r w:rsidRPr="002941B8">
        <w:rPr>
          <w:rFonts w:ascii="Times New Roman" w:hAnsi="Times New Roman"/>
          <w:sz w:val="28"/>
          <w:szCs w:val="28"/>
        </w:rPr>
        <w:t xml:space="preserve"> компетен</w:t>
      </w:r>
      <w:r>
        <w:rPr>
          <w:rFonts w:ascii="Times New Roman" w:hAnsi="Times New Roman"/>
          <w:sz w:val="28"/>
          <w:szCs w:val="28"/>
        </w:rPr>
        <w:t>тность</w:t>
      </w:r>
      <w:r w:rsidRPr="002941B8">
        <w:rPr>
          <w:rFonts w:ascii="Times New Roman" w:hAnsi="Times New Roman"/>
          <w:sz w:val="28"/>
          <w:szCs w:val="28"/>
        </w:rPr>
        <w:t xml:space="preserve"> слушателей «Просветшколы»</w:t>
      </w:r>
      <w:r>
        <w:rPr>
          <w:rFonts w:ascii="Times New Roman" w:hAnsi="Times New Roman"/>
          <w:sz w:val="28"/>
          <w:szCs w:val="28"/>
        </w:rPr>
        <w:t xml:space="preserve"> и развитые </w:t>
      </w:r>
      <w:r w:rsidRPr="002941B8">
        <w:rPr>
          <w:rFonts w:ascii="Times New Roman" w:hAnsi="Times New Roman"/>
          <w:sz w:val="28"/>
          <w:szCs w:val="28"/>
        </w:rPr>
        <w:t>современны</w:t>
      </w:r>
      <w:r>
        <w:rPr>
          <w:rFonts w:ascii="Times New Roman" w:hAnsi="Times New Roman"/>
          <w:sz w:val="28"/>
          <w:szCs w:val="28"/>
        </w:rPr>
        <w:t>е</w:t>
      </w:r>
      <w:r w:rsidRPr="002941B8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2941B8">
        <w:rPr>
          <w:rFonts w:ascii="Times New Roman" w:hAnsi="Times New Roman"/>
          <w:sz w:val="28"/>
          <w:szCs w:val="28"/>
        </w:rPr>
        <w:t xml:space="preserve"> о социокультурной реабилитации лиц с инвалидностью.</w:t>
      </w:r>
    </w:p>
    <w:p w:rsidR="00FD6350" w:rsidRDefault="00FD6350" w:rsidP="00AD670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2. Развитие института социальных адвокатов из числа родителей детей с ОВ</w:t>
      </w:r>
      <w:r>
        <w:rPr>
          <w:rFonts w:ascii="Times New Roman" w:hAnsi="Times New Roman"/>
          <w:sz w:val="28"/>
          <w:szCs w:val="28"/>
        </w:rPr>
        <w:t>З</w:t>
      </w:r>
      <w:r w:rsidRPr="002941B8">
        <w:rPr>
          <w:rFonts w:ascii="Times New Roman" w:hAnsi="Times New Roman"/>
          <w:sz w:val="28"/>
          <w:szCs w:val="28"/>
        </w:rPr>
        <w:t>.</w:t>
      </w:r>
    </w:p>
    <w:p w:rsidR="00FD6350" w:rsidRPr="002941B8" w:rsidRDefault="00FD6350" w:rsidP="00AD670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результативности обучающего цикла «Просветшкола» проводится до начала обучения и после окончания обучения. Для регулярного мониторинга социально-правовой, психологической компетентности родителей, а также развития института социальных адвокатов применяется анкета, разработанная специалистами ГКУ СО «КЦСОН СО» (Промышленное подразделение) совместно с профессорско-</w:t>
      </w:r>
      <w:r>
        <w:rPr>
          <w:rFonts w:ascii="Times New Roman" w:hAnsi="Times New Roman"/>
          <w:sz w:val="28"/>
          <w:szCs w:val="28"/>
        </w:rPr>
        <w:lastRenderedPageBreak/>
        <w:t>преподавательским составом кафедры психологии и социальной педагогики ФГБОУ ВО «СГСПУ».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>Адресная направленность, условия возникновения и становления опыта</w:t>
      </w:r>
      <w:r w:rsidRPr="002941B8">
        <w:rPr>
          <w:rFonts w:ascii="Times New Roman" w:hAnsi="Times New Roman"/>
          <w:sz w:val="28"/>
          <w:szCs w:val="28"/>
        </w:rPr>
        <w:t xml:space="preserve">. В Самарской области на 01.01.2019 года проживает 9922 ребёнка с инвалидностью. Семьи, в которых воспитываются  такие дети, достаточно часто находятся в трудной жизненной ситуации. Психологический настрой родителей, столкнувшихся с инвалидизацией ребенка, отсутствие системного сопровождения со стороны специалистов социальной сферы «отодвигают», а иногда исключают гармонизацию семейных отношений и, как следствие, социализацию ребенка.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>Актуальность и перспективность</w:t>
      </w:r>
      <w:r w:rsidRPr="002941B8">
        <w:rPr>
          <w:rFonts w:ascii="Times New Roman" w:hAnsi="Times New Roman"/>
          <w:sz w:val="28"/>
          <w:szCs w:val="28"/>
        </w:rPr>
        <w:t xml:space="preserve"> цикла определяется социальным запросом родителей на оказание конкретной психологической, правовой, информационно-консультативной и социально-педагогической помощи специалистами, которые знают потребности семьи, имеют практический опыт и положительный результат ее сопровождения, ответственными лицами, которые на практике обеспечивают принятие решений и организацию работы с данной категорией семей.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Недостаточная ориентация родителей в правовом поле влечет неиспользование или несвоевременное использование тех привилегий и льгот, которые законодательно закреплены за детьми-инвалидами и их семьями. Отсутствие у родителей детей-инвалидов необходимых педагогических компетенций или их недостаточность приводят к несвоевременному обращению к специалистам психолого-педагогического сопровождения, что усугубляет имеющиеся нарушения, отрицательно влияет на дальнейшее развитие ребенка.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color w:val="000000"/>
          <w:sz w:val="28"/>
          <w:szCs w:val="28"/>
        </w:rPr>
        <w:t>Преодолению и сглаживанию возникших трудностей семьи, воспитывающей ребенка с инвалидностью способствует обучающий цикл занятий «ПРОСВЕТШКОЛА».</w:t>
      </w:r>
      <w:r w:rsidRPr="002941B8">
        <w:rPr>
          <w:rFonts w:ascii="Times New Roman" w:hAnsi="Times New Roman"/>
          <w:b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В ходе реализации данного  проекта актуализируется практическая взаимосвязь социологии, педагогики и </w:t>
      </w:r>
      <w:r w:rsidRPr="002941B8">
        <w:rPr>
          <w:rFonts w:ascii="Times New Roman" w:hAnsi="Times New Roman"/>
          <w:sz w:val="28"/>
          <w:szCs w:val="28"/>
        </w:rPr>
        <w:lastRenderedPageBreak/>
        <w:t>правовой культуры; отрабатываются и совершенствуются механизмы реализации нормативно-правовых актов.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>Новизна опыта</w:t>
      </w:r>
      <w:r w:rsidRPr="002941B8">
        <w:rPr>
          <w:rFonts w:ascii="Times New Roman" w:hAnsi="Times New Roman"/>
          <w:sz w:val="28"/>
          <w:szCs w:val="28"/>
        </w:rPr>
        <w:t>. Инновационный подход определяется кадровым составом специалистов -  основными исполнителями проекта  являются мамы детей с  инвалидностью - волонтёры, имеющие юридическое, психологическое, педагогическое  образование. Их личный опыт показывает, что в основе качества жизни семьи с особым  ребенком лежит личностный рост матери, конструктивные взаимоотношения с  ближайшим окружением, позитивное сотрудничество всех членов семьи, включая  ребенка, разнообразный социальный опыт. Также новизна «Просветшколы» отражается в организованной системе социального партнерства между ГКУ СО «КЦСОН СО», общественными организациями, органами власти, что органично вписывает в контекст современных тенденций поддержки семей с детьми с ОВЗ.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 xml:space="preserve">Несмотря на решение большого числа проблем комплексной реабилитации детей-инвалидов, вне поля зрения исследователей остаются вопросы становления связей семьи и общества. В связи с этим возникают </w:t>
      </w:r>
      <w:r w:rsidRPr="002941B8">
        <w:rPr>
          <w:rFonts w:ascii="Times New Roman" w:hAnsi="Times New Roman"/>
          <w:b/>
          <w:sz w:val="28"/>
          <w:szCs w:val="28"/>
        </w:rPr>
        <w:t>противоречия</w:t>
      </w:r>
      <w:r w:rsidRPr="002941B8">
        <w:rPr>
          <w:rFonts w:ascii="Times New Roman" w:hAnsi="Times New Roman"/>
          <w:sz w:val="28"/>
          <w:szCs w:val="28"/>
        </w:rPr>
        <w:t xml:space="preserve"> между необходимостью участия родителей в процессе комплексной реабилитации  и недостаточностью их педагогической и правовой подготовленности; потребностью участия родителей в комплексной реабилитации своих детей и отсутствием научно разработанной программы подготовки родителей к такой деятельности.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t>Научно-методическое обоснование опыта</w:t>
      </w:r>
      <w:r w:rsidRPr="002941B8">
        <w:rPr>
          <w:rFonts w:ascii="Times New Roman" w:hAnsi="Times New Roman"/>
          <w:sz w:val="28"/>
          <w:szCs w:val="28"/>
        </w:rPr>
        <w:t>. Роль семьи в воспитании ребёнка-инвалида и необходимость педагогических знаний и умений для родителей таких детей обосновали в своих работах С.А.</w:t>
      </w:r>
      <w:r>
        <w:rPr>
          <w:rFonts w:ascii="Times New Roman" w:hAnsi="Times New Roman"/>
          <w:sz w:val="28"/>
          <w:szCs w:val="28"/>
        </w:rPr>
        <w:t> Беличева, В.Г. Бочарова, М.Д. Горячев, А.В. </w:t>
      </w:r>
      <w:r w:rsidRPr="002941B8">
        <w:rPr>
          <w:rFonts w:ascii="Times New Roman" w:hAnsi="Times New Roman"/>
          <w:sz w:val="28"/>
          <w:szCs w:val="28"/>
        </w:rPr>
        <w:t xml:space="preserve">Мудрик и др. Вопросы работы педагогов с семьями детей-инвалидов </w:t>
      </w:r>
      <w:r>
        <w:rPr>
          <w:rFonts w:ascii="Times New Roman" w:hAnsi="Times New Roman"/>
          <w:sz w:val="28"/>
          <w:szCs w:val="28"/>
        </w:rPr>
        <w:t>разрабатывали</w:t>
      </w:r>
      <w:r w:rsidRPr="002941B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своих</w:t>
      </w:r>
      <w:r w:rsidRPr="002941B8">
        <w:rPr>
          <w:rFonts w:ascii="Times New Roman" w:hAnsi="Times New Roman"/>
          <w:sz w:val="28"/>
          <w:szCs w:val="28"/>
        </w:rPr>
        <w:t xml:space="preserve"> научных исследованиях </w:t>
      </w:r>
      <w:r>
        <w:rPr>
          <w:rFonts w:ascii="Times New Roman" w:hAnsi="Times New Roman"/>
          <w:sz w:val="28"/>
          <w:szCs w:val="28"/>
        </w:rPr>
        <w:t>О.В. </w:t>
      </w:r>
      <w:r w:rsidRPr="002941B8">
        <w:rPr>
          <w:rFonts w:ascii="Times New Roman" w:hAnsi="Times New Roman"/>
          <w:sz w:val="28"/>
          <w:szCs w:val="28"/>
        </w:rPr>
        <w:t>Воронова</w:t>
      </w:r>
      <w:r>
        <w:rPr>
          <w:rFonts w:ascii="Times New Roman" w:hAnsi="Times New Roman"/>
          <w:sz w:val="28"/>
          <w:szCs w:val="28"/>
        </w:rPr>
        <w:t>,</w:t>
      </w:r>
      <w:r w:rsidRPr="002941B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 Люблина, Е.М. Мастюковой, Е.И. </w:t>
      </w:r>
      <w:r w:rsidRPr="002941B8">
        <w:rPr>
          <w:rFonts w:ascii="Times New Roman" w:hAnsi="Times New Roman"/>
          <w:sz w:val="28"/>
          <w:szCs w:val="28"/>
        </w:rPr>
        <w:t>Холостовой и др.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b/>
          <w:sz w:val="28"/>
          <w:szCs w:val="28"/>
        </w:rPr>
        <w:lastRenderedPageBreak/>
        <w:t>Ведущая педагогическая идея опыта</w:t>
      </w:r>
      <w:r w:rsidRPr="002941B8">
        <w:rPr>
          <w:rFonts w:ascii="Times New Roman" w:hAnsi="Times New Roman"/>
          <w:sz w:val="28"/>
          <w:szCs w:val="28"/>
        </w:rPr>
        <w:t xml:space="preserve"> заключается в создании условий для п</w:t>
      </w:r>
      <w:r>
        <w:rPr>
          <w:rFonts w:ascii="Times New Roman" w:hAnsi="Times New Roman"/>
          <w:sz w:val="28"/>
          <w:szCs w:val="28"/>
        </w:rPr>
        <w:t xml:space="preserve">овышения качества жизни семей, </w:t>
      </w:r>
      <w:r w:rsidRPr="002941B8">
        <w:rPr>
          <w:rFonts w:ascii="Times New Roman" w:hAnsi="Times New Roman"/>
          <w:sz w:val="28"/>
          <w:szCs w:val="28"/>
        </w:rPr>
        <w:t>воспитывающих детей с инвалидностью, средствами формирования и совершенствования социально-правовых и психолого-педагогических компетентностей родителей детей с ОВЗ и разработке обучающего модуля «Просветшкола».</w:t>
      </w:r>
    </w:p>
    <w:p w:rsidR="00FD6350" w:rsidRDefault="00FD6350" w:rsidP="002941B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6350" w:rsidRPr="002941B8" w:rsidRDefault="00FD6350" w:rsidP="002941B8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941B8">
        <w:rPr>
          <w:rFonts w:ascii="Times New Roman" w:hAnsi="Times New Roman"/>
          <w:b/>
          <w:bCs/>
          <w:iCs/>
          <w:sz w:val="28"/>
          <w:szCs w:val="28"/>
        </w:rPr>
        <w:t>Описание сущности опыта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2941B8">
        <w:rPr>
          <w:rFonts w:ascii="Times New Roman" w:hAnsi="Times New Roman"/>
          <w:b/>
          <w:i/>
          <w:sz w:val="28"/>
          <w:szCs w:val="28"/>
        </w:rPr>
        <w:t xml:space="preserve"> Формирование социально-правовых и психологических компетенций слушателей «Просветшколы» и  современных представлений о социокультурной реабилитации лиц с инвалидностью.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Обучающий модуль включает использование интерактивных форм работы в обучении основам законодательства РФ, получении основ</w:t>
      </w:r>
      <w:r>
        <w:rPr>
          <w:rFonts w:ascii="Times New Roman" w:hAnsi="Times New Roman"/>
          <w:sz w:val="28"/>
          <w:szCs w:val="28"/>
        </w:rPr>
        <w:t>ных</w:t>
      </w:r>
      <w:r w:rsidRPr="002941B8">
        <w:rPr>
          <w:rFonts w:ascii="Times New Roman" w:hAnsi="Times New Roman"/>
          <w:sz w:val="28"/>
          <w:szCs w:val="28"/>
        </w:rPr>
        <w:t xml:space="preserve"> знаний в области психологии и специальной педагогики.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 xml:space="preserve">Психологический фон женщины, ее настрой напрямую влияют не только на темп и результаты абилитации </w:t>
      </w:r>
      <w:r>
        <w:rPr>
          <w:rFonts w:ascii="Times New Roman" w:hAnsi="Times New Roman"/>
          <w:sz w:val="28"/>
          <w:szCs w:val="28"/>
        </w:rPr>
        <w:t>или</w:t>
      </w:r>
      <w:r w:rsidRPr="002941B8">
        <w:rPr>
          <w:rFonts w:ascii="Times New Roman" w:hAnsi="Times New Roman"/>
          <w:sz w:val="28"/>
          <w:szCs w:val="28"/>
        </w:rPr>
        <w:t xml:space="preserve"> реабилитации ребенка, но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941B8">
        <w:rPr>
          <w:rFonts w:ascii="Times New Roman" w:hAnsi="Times New Roman"/>
          <w:sz w:val="28"/>
          <w:szCs w:val="28"/>
        </w:rPr>
        <w:t xml:space="preserve">климат семьи в целом, на ее включенность в социум. </w:t>
      </w:r>
      <w:r>
        <w:rPr>
          <w:rFonts w:ascii="Times New Roman" w:hAnsi="Times New Roman"/>
          <w:sz w:val="28"/>
          <w:szCs w:val="28"/>
        </w:rPr>
        <w:t>Модуль предполагает з</w:t>
      </w:r>
      <w:r w:rsidRPr="002941B8">
        <w:rPr>
          <w:rFonts w:ascii="Times New Roman" w:hAnsi="Times New Roman"/>
          <w:sz w:val="28"/>
          <w:szCs w:val="28"/>
        </w:rPr>
        <w:t>анятия</w:t>
      </w:r>
      <w:r>
        <w:rPr>
          <w:rFonts w:ascii="Times New Roman" w:hAnsi="Times New Roman"/>
          <w:sz w:val="28"/>
          <w:szCs w:val="28"/>
        </w:rPr>
        <w:t xml:space="preserve"> родителей, в частности матерей,</w:t>
      </w:r>
      <w:r w:rsidRPr="002941B8">
        <w:rPr>
          <w:rFonts w:ascii="Times New Roman" w:hAnsi="Times New Roman"/>
          <w:sz w:val="28"/>
          <w:szCs w:val="28"/>
        </w:rPr>
        <w:t xml:space="preserve"> с психологом</w:t>
      </w:r>
      <w:r>
        <w:rPr>
          <w:rFonts w:ascii="Times New Roman" w:hAnsi="Times New Roman"/>
          <w:sz w:val="28"/>
          <w:szCs w:val="28"/>
        </w:rPr>
        <w:t>, которые</w:t>
      </w:r>
      <w:r w:rsidRPr="002941B8">
        <w:rPr>
          <w:rFonts w:ascii="Times New Roman" w:hAnsi="Times New Roman"/>
          <w:sz w:val="28"/>
          <w:szCs w:val="28"/>
        </w:rPr>
        <w:t xml:space="preserve"> проходят в виде тренинга. Интерактивные упражнения позволяют участникам проявить свою индивидуальность, расширить коммуникативн</w:t>
      </w:r>
      <w:r>
        <w:rPr>
          <w:rFonts w:ascii="Times New Roman" w:hAnsi="Times New Roman"/>
          <w:sz w:val="28"/>
          <w:szCs w:val="28"/>
        </w:rPr>
        <w:t>ую</w:t>
      </w:r>
      <w:r w:rsidRPr="002941B8">
        <w:rPr>
          <w:rFonts w:ascii="Times New Roman" w:hAnsi="Times New Roman"/>
          <w:sz w:val="28"/>
          <w:szCs w:val="28"/>
        </w:rPr>
        <w:t xml:space="preserve"> компетен</w:t>
      </w:r>
      <w:r>
        <w:rPr>
          <w:rFonts w:ascii="Times New Roman" w:hAnsi="Times New Roman"/>
          <w:sz w:val="28"/>
          <w:szCs w:val="28"/>
        </w:rPr>
        <w:t>тность</w:t>
      </w:r>
      <w:r w:rsidRPr="002941B8">
        <w:rPr>
          <w:rFonts w:ascii="Times New Roman" w:hAnsi="Times New Roman"/>
          <w:sz w:val="28"/>
          <w:szCs w:val="28"/>
        </w:rPr>
        <w:t>. В ходе проведения тренинга используются методы, направленные на диагностику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41B8">
        <w:rPr>
          <w:rFonts w:ascii="Times New Roman" w:hAnsi="Times New Roman"/>
          <w:sz w:val="28"/>
          <w:szCs w:val="28"/>
        </w:rPr>
        <w:t xml:space="preserve">знакомство с участниками, установления </w:t>
      </w:r>
      <w:r>
        <w:rPr>
          <w:rFonts w:ascii="Times New Roman" w:hAnsi="Times New Roman"/>
          <w:sz w:val="28"/>
          <w:szCs w:val="28"/>
        </w:rPr>
        <w:t>взаимопонимания</w:t>
      </w:r>
      <w:r w:rsidRPr="002941B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активно применяются формы </w:t>
      </w:r>
      <w:r w:rsidRPr="002941B8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2941B8">
        <w:rPr>
          <w:rFonts w:ascii="Times New Roman" w:hAnsi="Times New Roman"/>
          <w:sz w:val="28"/>
          <w:szCs w:val="28"/>
        </w:rPr>
        <w:t xml:space="preserve"> в парах, в малых группах;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2941B8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и</w:t>
      </w:r>
      <w:r w:rsidRPr="00294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Pr="002941B8">
        <w:rPr>
          <w:rFonts w:ascii="Times New Roman" w:hAnsi="Times New Roman"/>
          <w:sz w:val="28"/>
          <w:szCs w:val="28"/>
        </w:rPr>
        <w:t>работы малой группы; мозговой штурм, ролевые игры. Психолог</w:t>
      </w:r>
      <w:r>
        <w:rPr>
          <w:rFonts w:ascii="Times New Roman" w:hAnsi="Times New Roman"/>
          <w:sz w:val="28"/>
          <w:szCs w:val="28"/>
        </w:rPr>
        <w:t>и</w:t>
      </w:r>
      <w:r w:rsidRPr="002941B8">
        <w:rPr>
          <w:rFonts w:ascii="Times New Roman" w:hAnsi="Times New Roman"/>
          <w:sz w:val="28"/>
          <w:szCs w:val="28"/>
        </w:rPr>
        <w:t xml:space="preserve"> в своей работе  использу</w:t>
      </w:r>
      <w:r>
        <w:rPr>
          <w:rFonts w:ascii="Times New Roman" w:hAnsi="Times New Roman"/>
          <w:sz w:val="28"/>
          <w:szCs w:val="28"/>
        </w:rPr>
        <w:t>ю</w:t>
      </w:r>
      <w:r w:rsidRPr="002941B8">
        <w:rPr>
          <w:rFonts w:ascii="Times New Roman" w:hAnsi="Times New Roman"/>
          <w:sz w:val="28"/>
          <w:szCs w:val="28"/>
        </w:rPr>
        <w:t>т  кейс-технологии для решения проблем, стоящих перед семьями, находящимися в трудной жизненной ситуации. В целях профилактики созависимого поведения роди</w:t>
      </w:r>
      <w:r>
        <w:rPr>
          <w:rFonts w:ascii="Times New Roman" w:hAnsi="Times New Roman"/>
          <w:sz w:val="28"/>
          <w:szCs w:val="28"/>
        </w:rPr>
        <w:t>телей детей с ОВЗ используются</w:t>
      </w:r>
      <w:r w:rsidRPr="002941B8">
        <w:rPr>
          <w:rFonts w:ascii="Times New Roman" w:hAnsi="Times New Roman"/>
          <w:sz w:val="28"/>
          <w:szCs w:val="28"/>
        </w:rPr>
        <w:t xml:space="preserve"> психодраматические техники.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Психологический блок в</w:t>
      </w:r>
      <w:r w:rsidRPr="00460AF8">
        <w:rPr>
          <w:rFonts w:ascii="Times New Roman" w:hAnsi="Times New Roman"/>
          <w:b/>
          <w:bCs/>
          <w:i/>
          <w:sz w:val="28"/>
          <w:szCs w:val="28"/>
        </w:rPr>
        <w:t xml:space="preserve"> рамках «Просветшколы» </w:t>
      </w:r>
      <w:r w:rsidRPr="002941B8">
        <w:rPr>
          <w:rFonts w:ascii="Times New Roman" w:hAnsi="Times New Roman"/>
          <w:bCs/>
          <w:sz w:val="28"/>
          <w:szCs w:val="28"/>
        </w:rPr>
        <w:t xml:space="preserve">помогает родителям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41B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низить</w:t>
      </w:r>
      <w:r w:rsidRPr="002941B8">
        <w:rPr>
          <w:rFonts w:ascii="Times New Roman" w:hAnsi="Times New Roman"/>
          <w:sz w:val="28"/>
          <w:szCs w:val="28"/>
        </w:rPr>
        <w:t xml:space="preserve"> депресси</w:t>
      </w:r>
      <w:r>
        <w:rPr>
          <w:rFonts w:ascii="Times New Roman" w:hAnsi="Times New Roman"/>
          <w:sz w:val="28"/>
          <w:szCs w:val="28"/>
        </w:rPr>
        <w:t>вный настрой</w:t>
      </w:r>
      <w:r w:rsidRPr="002941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избежать </w:t>
      </w:r>
      <w:r w:rsidRPr="002941B8">
        <w:rPr>
          <w:rFonts w:ascii="Times New Roman" w:hAnsi="Times New Roman"/>
          <w:sz w:val="28"/>
          <w:szCs w:val="28"/>
        </w:rPr>
        <w:t>изолированности, замкнутости и состояни</w:t>
      </w:r>
      <w:r>
        <w:rPr>
          <w:rFonts w:ascii="Times New Roman" w:hAnsi="Times New Roman"/>
          <w:sz w:val="28"/>
          <w:szCs w:val="28"/>
        </w:rPr>
        <w:t>я</w:t>
      </w:r>
      <w:r w:rsidRPr="002941B8">
        <w:rPr>
          <w:rFonts w:ascii="Times New Roman" w:hAnsi="Times New Roman"/>
          <w:sz w:val="28"/>
          <w:szCs w:val="28"/>
        </w:rPr>
        <w:t xml:space="preserve"> безысходности. Практические упражнения, выполняемые в ходе тренингов, активизируют творческие силы, способствуют изменению поведения родителей в определённых ситуациях, дают им надежду на преодоление трудностей. Также на тренингах отрабатываются навыки преодоления стресса, приобретения эмоционального равновесия; происходит выявление скрытых ресурсов участников. Каждый тренинг заканчивается подведением итогов, рефлексией родителей по поводу полученного опыта.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слушателями данного блока способствуют</w:t>
      </w:r>
      <w:r w:rsidRPr="002941B8">
        <w:rPr>
          <w:rFonts w:ascii="Times New Roman" w:hAnsi="Times New Roman"/>
          <w:sz w:val="28"/>
          <w:szCs w:val="28"/>
        </w:rPr>
        <w:t xml:space="preserve"> повышение  </w:t>
      </w:r>
      <w:r>
        <w:rPr>
          <w:rFonts w:ascii="Times New Roman" w:hAnsi="Times New Roman"/>
          <w:sz w:val="28"/>
          <w:szCs w:val="28"/>
        </w:rPr>
        <w:t xml:space="preserve">у родителей </w:t>
      </w:r>
      <w:r w:rsidRPr="002941B8">
        <w:rPr>
          <w:rFonts w:ascii="Times New Roman" w:hAnsi="Times New Roman"/>
          <w:sz w:val="28"/>
          <w:szCs w:val="28"/>
        </w:rPr>
        <w:t>уровня уверенности в своих силах, уровня самообразования, социальной активности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941B8">
        <w:rPr>
          <w:rFonts w:ascii="Times New Roman" w:hAnsi="Times New Roman"/>
          <w:sz w:val="28"/>
          <w:szCs w:val="28"/>
        </w:rPr>
        <w:t>родители включаются в общественное движение, появляетс</w:t>
      </w:r>
      <w:r>
        <w:rPr>
          <w:rFonts w:ascii="Times New Roman" w:hAnsi="Times New Roman"/>
          <w:sz w:val="28"/>
          <w:szCs w:val="28"/>
        </w:rPr>
        <w:t>я готовность родителей получать</w:t>
      </w:r>
      <w:r w:rsidRPr="002941B8">
        <w:rPr>
          <w:rFonts w:ascii="Times New Roman" w:hAnsi="Times New Roman"/>
          <w:sz w:val="28"/>
          <w:szCs w:val="28"/>
        </w:rPr>
        <w:t xml:space="preserve"> высшее образование. У </w:t>
      </w:r>
      <w:r>
        <w:rPr>
          <w:rFonts w:ascii="Times New Roman" w:hAnsi="Times New Roman"/>
          <w:sz w:val="28"/>
          <w:szCs w:val="28"/>
        </w:rPr>
        <w:t xml:space="preserve">родителей постепенно формирует «родительское самосознание»: </w:t>
      </w:r>
      <w:r w:rsidRPr="002941B8">
        <w:rPr>
          <w:rFonts w:ascii="Times New Roman" w:hAnsi="Times New Roman"/>
          <w:sz w:val="28"/>
          <w:szCs w:val="28"/>
        </w:rPr>
        <w:t>меняется</w:t>
      </w:r>
      <w:r>
        <w:rPr>
          <w:rFonts w:ascii="Times New Roman" w:hAnsi="Times New Roman"/>
          <w:sz w:val="28"/>
          <w:szCs w:val="28"/>
        </w:rPr>
        <w:t xml:space="preserve"> не только </w:t>
      </w:r>
      <w:r w:rsidRPr="002941B8">
        <w:rPr>
          <w:rFonts w:ascii="Times New Roman" w:hAnsi="Times New Roman"/>
          <w:sz w:val="28"/>
          <w:szCs w:val="28"/>
        </w:rPr>
        <w:t xml:space="preserve">самовосприятие, </w:t>
      </w:r>
      <w:r>
        <w:rPr>
          <w:rFonts w:ascii="Times New Roman" w:hAnsi="Times New Roman"/>
          <w:sz w:val="28"/>
          <w:szCs w:val="28"/>
        </w:rPr>
        <w:t xml:space="preserve">но и меняется </w:t>
      </w:r>
      <w:r w:rsidRPr="002941B8">
        <w:rPr>
          <w:rFonts w:ascii="Times New Roman" w:hAnsi="Times New Roman"/>
          <w:sz w:val="28"/>
          <w:szCs w:val="28"/>
        </w:rPr>
        <w:t xml:space="preserve">восприятие своего ребёнка с беспомощного, несущего переживания, на  активного, имеющего потенциал развития. </w:t>
      </w:r>
    </w:p>
    <w:p w:rsidR="00FD6350" w:rsidRPr="002941B8" w:rsidRDefault="00FD6350" w:rsidP="00460AF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Знание основ Законодательства, региональных документов, обеспечивающих механизм  реализации ФЗ, позволяет родителям детей с инвалидностью конструктивно,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оптимальные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разрешать возникающие трудности. В рамках занятий  освещаются основные законы, регламентирующие жизнь ребенка-инвалида и его семьи. Учитывая тот факт, что многим родителям, воспитывающим детей-инвалидов, непросто ориентироваться в действующем законодательстве, специалисты стараются прокомментировать основные законодательные акты применительно к конкретным </w:t>
      </w:r>
      <w:r>
        <w:rPr>
          <w:rFonts w:ascii="Times New Roman" w:hAnsi="Times New Roman"/>
          <w:sz w:val="28"/>
          <w:szCs w:val="28"/>
        </w:rPr>
        <w:t>трудным жизеннным</w:t>
      </w:r>
      <w:r w:rsidRPr="002941B8">
        <w:rPr>
          <w:rFonts w:ascii="Times New Roman" w:hAnsi="Times New Roman"/>
          <w:sz w:val="28"/>
          <w:szCs w:val="28"/>
        </w:rPr>
        <w:t xml:space="preserve"> ситуациям, с которыми сталкиваются родители.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Проведение деловой игры, дискуссия по проблеме преимущества социального подхода к инвалидности перед медицинским, работа в малых </w:t>
      </w:r>
      <w:r w:rsidRPr="002941B8">
        <w:rPr>
          <w:rFonts w:ascii="Times New Roman" w:hAnsi="Times New Roman"/>
          <w:sz w:val="28"/>
          <w:szCs w:val="28"/>
        </w:rPr>
        <w:lastRenderedPageBreak/>
        <w:t>группах, встречи с экспертами в области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</w:t>
      </w:r>
      <w:r w:rsidRPr="002941B8">
        <w:rPr>
          <w:rFonts w:ascii="Times New Roman" w:hAnsi="Times New Roman"/>
          <w:sz w:val="28"/>
          <w:szCs w:val="28"/>
        </w:rPr>
        <w:t>т родителям  знакомится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с формами защиты прав ребенка-инвалида и его семьи. В ходе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рассматриваются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ситуации, в которых последовательное отстаивание прав ребенка-инвалида приводит к положительным результатам, что должно стимулировать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изучению правовых актов, способов их применения в жизни и настраивать их на активную жизненную позицию.</w:t>
      </w:r>
    </w:p>
    <w:p w:rsidR="00FD6350" w:rsidRPr="002941B8" w:rsidRDefault="00FD6350" w:rsidP="0041120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Социокультурная реабилитация включает службу ранней помощи, дошкольное и общее  образование в совокупности с комплексной медицинской реабилитацией, профессиональное образование (обучение для лиц с интеллектуальными нарушениями),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 сопровождаемое трудоустройство и проживание. В это</w:t>
      </w:r>
      <w:r>
        <w:rPr>
          <w:rFonts w:ascii="Times New Roman" w:hAnsi="Times New Roman"/>
          <w:sz w:val="28"/>
          <w:szCs w:val="28"/>
        </w:rPr>
        <w:t>м</w:t>
      </w:r>
      <w:r w:rsidRPr="002941B8">
        <w:rPr>
          <w:rFonts w:ascii="Times New Roman" w:hAnsi="Times New Roman"/>
          <w:sz w:val="28"/>
          <w:szCs w:val="28"/>
        </w:rPr>
        <w:t xml:space="preserve"> состоит суть философии независимой жизни, право на которую есть у каждого гражданина РФ. </w:t>
      </w:r>
    </w:p>
    <w:p w:rsidR="00FD6350" w:rsidRDefault="00FD6350" w:rsidP="0041120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6350" w:rsidRPr="00411201" w:rsidRDefault="00FD6350" w:rsidP="0041120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411201">
        <w:rPr>
          <w:rFonts w:ascii="Times New Roman" w:hAnsi="Times New Roman"/>
          <w:b/>
          <w:i/>
          <w:sz w:val="28"/>
          <w:szCs w:val="28"/>
        </w:rPr>
        <w:t xml:space="preserve"> Привлечение активных родителей к проведению занятий «Просветшкола»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Основными исполнителями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являются мамы– волонтёры</w:t>
      </w:r>
      <w:r>
        <w:rPr>
          <w:rFonts w:ascii="Times New Roman" w:hAnsi="Times New Roman"/>
          <w:sz w:val="28"/>
          <w:szCs w:val="28"/>
        </w:rPr>
        <w:t>, воспитывающие</w:t>
      </w:r>
      <w:r w:rsidRPr="002941B8">
        <w:rPr>
          <w:rFonts w:ascii="Times New Roman" w:hAnsi="Times New Roman"/>
          <w:sz w:val="28"/>
          <w:szCs w:val="28"/>
        </w:rPr>
        <w:t xml:space="preserve">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инвалидностью.  Это выпускники «Просветшколы»,  имеющие юридическое, психологическое, педагогическое  образование. Их личный опыт показывает, что в основе качества жизни семьи с особым  ребенком лежит личностный рост матери, конструктивные взаимоотношения с  ближайшим окружением, позитивное сотрудничество всех членов семьи, включая  ребенка, разнообразный социальный опыт.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350" w:rsidRPr="00411201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1201">
        <w:rPr>
          <w:rFonts w:ascii="Times New Roman" w:hAnsi="Times New Roman"/>
          <w:b/>
          <w:i/>
          <w:sz w:val="28"/>
          <w:szCs w:val="28"/>
        </w:rPr>
        <w:t>3. Развитие института социальных адвокатов из числа родителей детей с ОВЗ.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 xml:space="preserve">Важной задачей,  которую решает «Просветшкола» является развитие института социальной адвокатуры. Социальный адвокат сознательно или по ситуации берёт  на себя труд помочь другим родителям выявить и устранить нарушения прав особого ребенка,  который может поддержать социальную </w:t>
      </w:r>
      <w:r w:rsidRPr="002941B8">
        <w:rPr>
          <w:rFonts w:ascii="Times New Roman" w:hAnsi="Times New Roman"/>
          <w:sz w:val="28"/>
          <w:szCs w:val="28"/>
        </w:rPr>
        <w:lastRenderedPageBreak/>
        <w:t>активность родителей, направив ее в правильное и эффективное «русло». Личная сопричастность проблеме при развитом правосознании склоняет представителей этих групп к использованию легальных, а не стихийно-революционных методов в защите прав детей.</w:t>
      </w:r>
      <w:r w:rsidRPr="002941B8">
        <w:rPr>
          <w:rFonts w:ascii="Times New Roman" w:hAnsi="Times New Roman"/>
          <w:sz w:val="28"/>
          <w:szCs w:val="28"/>
        </w:rPr>
        <w:tab/>
        <w:t xml:space="preserve"> </w:t>
      </w:r>
      <w:r w:rsidRPr="002941B8">
        <w:rPr>
          <w:rFonts w:ascii="Times New Roman" w:hAnsi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1B8">
        <w:rPr>
          <w:rFonts w:ascii="Times New Roman" w:hAnsi="Times New Roman"/>
          <w:color w:val="000000"/>
          <w:sz w:val="28"/>
          <w:szCs w:val="28"/>
        </w:rPr>
        <w:t>обучающего модуля, получая сертификат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1B8">
        <w:rPr>
          <w:rFonts w:ascii="Times New Roman" w:hAnsi="Times New Roman"/>
          <w:color w:val="000000"/>
          <w:sz w:val="28"/>
          <w:szCs w:val="28"/>
        </w:rPr>
        <w:t>социального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1B8">
        <w:rPr>
          <w:rFonts w:ascii="Times New Roman" w:hAnsi="Times New Roman"/>
          <w:color w:val="000000"/>
          <w:sz w:val="28"/>
          <w:szCs w:val="28"/>
        </w:rPr>
        <w:t>адвоката,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1B8">
        <w:rPr>
          <w:rFonts w:ascii="Times New Roman" w:hAnsi="Times New Roman"/>
          <w:color w:val="000000"/>
          <w:sz w:val="28"/>
          <w:szCs w:val="28"/>
        </w:rPr>
        <w:t>умеют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отстаивать права детей с ОВЗ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2941B8">
        <w:rPr>
          <w:rFonts w:ascii="Times New Roman" w:hAnsi="Times New Roman"/>
          <w:sz w:val="28"/>
          <w:szCs w:val="28"/>
        </w:rPr>
        <w:t>качественны</w:t>
      </w:r>
      <w:r>
        <w:rPr>
          <w:rFonts w:ascii="Times New Roman" w:hAnsi="Times New Roman"/>
          <w:sz w:val="28"/>
          <w:szCs w:val="28"/>
        </w:rPr>
        <w:t>х</w:t>
      </w:r>
      <w:r w:rsidRPr="002941B8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х услуг</w:t>
      </w:r>
      <w:r w:rsidRPr="002941B8">
        <w:rPr>
          <w:rFonts w:ascii="Times New Roman" w:hAnsi="Times New Roman"/>
          <w:sz w:val="28"/>
          <w:szCs w:val="28"/>
        </w:rPr>
        <w:t>, реабилитацию, образование в соответствии с нормативно-правовыми актами;</w:t>
      </w:r>
      <w:r w:rsidRPr="002941B8">
        <w:rPr>
          <w:rFonts w:ascii="Times New Roman" w:hAnsi="Times New Roman"/>
          <w:color w:val="000000"/>
          <w:sz w:val="28"/>
          <w:szCs w:val="28"/>
        </w:rPr>
        <w:t xml:space="preserve"> умеют </w:t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эффективно </w:t>
      </w:r>
      <w:r w:rsidRPr="002941B8">
        <w:rPr>
          <w:rFonts w:ascii="Times New Roman" w:hAnsi="Times New Roman"/>
          <w:sz w:val="28"/>
          <w:szCs w:val="28"/>
        </w:rPr>
        <w:t xml:space="preserve">взаимодействовать с другими родителями, представителями законодательной и исполнительной власти, здравоохранения, образования, социального развития, бизнеса. Они имеют навык формулирования  социального  запроса, жалобы, </w:t>
      </w:r>
      <w:r w:rsidRPr="002941B8">
        <w:rPr>
          <w:rFonts w:ascii="Times New Roman" w:hAnsi="Times New Roman"/>
          <w:color w:val="000000"/>
          <w:sz w:val="28"/>
          <w:szCs w:val="28"/>
        </w:rPr>
        <w:t xml:space="preserve"> научены </w:t>
      </w:r>
      <w:r w:rsidRPr="002941B8">
        <w:rPr>
          <w:rFonts w:ascii="Times New Roman" w:hAnsi="Times New Roman"/>
          <w:sz w:val="28"/>
          <w:szCs w:val="28"/>
        </w:rPr>
        <w:t>вести переговоры с представителями различных структур для достижения поставленных целей, организовывать условия для всестороннего развития ребенка с ОВЗ с учетом его индивидуальных особенностей, могут  проводить просветительскую работу среди взрослых с ОВЗ, родителей детей с ОВЗ, сотрудников социальной сферы. Социальный адвокат фактически выполняет не только функции консультанта по юридическим вопросам, но и становится настоящим психологом и педагогом, прилагая максимум усилия для разрядки психологического напряжения клиента.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Слушатели «Просветшколы»   становятся партнёрами  специалистов ГКУ СО «</w:t>
      </w:r>
      <w:r w:rsidRPr="002941B8">
        <w:rPr>
          <w:rFonts w:ascii="Times New Roman" w:hAnsi="Times New Roman"/>
          <w:color w:val="000000"/>
          <w:sz w:val="28"/>
          <w:szCs w:val="28"/>
        </w:rPr>
        <w:t>КЦСОН Самарского округа»,  социально-реабилитационных центров  для несовершеннолетних,  общественных  организаций</w:t>
      </w:r>
      <w:r>
        <w:rPr>
          <w:rFonts w:ascii="Times New Roman" w:hAnsi="Times New Roman"/>
          <w:color w:val="000000"/>
          <w:sz w:val="28"/>
          <w:szCs w:val="28"/>
        </w:rPr>
        <w:t>, центров социально-педагогического и психолого-педагогического сопровождения семьи и детства</w:t>
      </w:r>
      <w:r w:rsidRPr="002941B8">
        <w:rPr>
          <w:rFonts w:ascii="Times New Roman" w:hAnsi="Times New Roman"/>
          <w:color w:val="000000"/>
          <w:sz w:val="28"/>
          <w:szCs w:val="28"/>
        </w:rPr>
        <w:t>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411201">
        <w:rPr>
          <w:rFonts w:ascii="Times New Roman" w:hAnsi="Times New Roman"/>
          <w:b/>
          <w:sz w:val="28"/>
          <w:szCs w:val="28"/>
        </w:rPr>
        <w:t>Условия создания опыта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41B8">
        <w:rPr>
          <w:rFonts w:ascii="Times New Roman" w:hAnsi="Times New Roman"/>
          <w:sz w:val="28"/>
          <w:szCs w:val="28"/>
        </w:rPr>
        <w:t>Анализ значимых  профессиональных и личностных качеств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>«Просветшколы»</w:t>
      </w:r>
      <w:r w:rsidRPr="002941B8">
        <w:rPr>
          <w:rFonts w:ascii="Times New Roman" w:hAnsi="Times New Roman"/>
          <w:sz w:val="28"/>
          <w:szCs w:val="28"/>
        </w:rPr>
        <w:t xml:space="preserve"> показывает, что важнейшими являются ответственность, эмпатичность, нервно-психологическая выносливость, самокритичность и уверенное поведение.  </w:t>
      </w:r>
      <w:r w:rsidRPr="002941B8">
        <w:rPr>
          <w:rFonts w:ascii="Times New Roman" w:hAnsi="Times New Roman"/>
          <w:sz w:val="28"/>
          <w:szCs w:val="28"/>
        </w:rPr>
        <w:lastRenderedPageBreak/>
        <w:t xml:space="preserve">Специалисты </w:t>
      </w:r>
      <w:r>
        <w:rPr>
          <w:rFonts w:ascii="Times New Roman" w:hAnsi="Times New Roman"/>
          <w:sz w:val="28"/>
          <w:szCs w:val="28"/>
        </w:rPr>
        <w:t>«Просветшколы»</w:t>
      </w:r>
      <w:r w:rsidRPr="002941B8">
        <w:rPr>
          <w:rFonts w:ascii="Times New Roman" w:hAnsi="Times New Roman"/>
          <w:sz w:val="28"/>
          <w:szCs w:val="28"/>
        </w:rPr>
        <w:t xml:space="preserve"> является социально зрелыми людьми с характерно развитой способностью адаптироваться к самым разным ситуациям и типам общения. Они  </w:t>
      </w:r>
      <w:r w:rsidRPr="002941B8">
        <w:rPr>
          <w:rFonts w:ascii="Times New Roman" w:hAnsi="Times New Roman"/>
          <w:iCs/>
          <w:sz w:val="28"/>
          <w:szCs w:val="28"/>
        </w:rPr>
        <w:t>убеждены в силе, способностях и возможностях семьи справиться с возникшими трудностями</w:t>
      </w:r>
      <w:r w:rsidRPr="002941B8">
        <w:rPr>
          <w:rFonts w:ascii="Times New Roman" w:hAnsi="Times New Roman"/>
          <w:sz w:val="28"/>
          <w:szCs w:val="28"/>
        </w:rPr>
        <w:t>, владеют способностью устанавливать и поддерживать эффективные профессиональные, эмоционально-позитивные, доверительные отношения с семьями,</w:t>
      </w:r>
      <w:r w:rsidRPr="002941B8">
        <w:rPr>
          <w:rFonts w:ascii="Times New Roman" w:hAnsi="Times New Roman"/>
          <w:iCs/>
          <w:sz w:val="28"/>
          <w:szCs w:val="28"/>
        </w:rPr>
        <w:t xml:space="preserve"> имеют высокую чувствительность к психологическим явлениям в семье. </w:t>
      </w:r>
    </w:p>
    <w:p w:rsidR="00FD6350" w:rsidRPr="002941B8" w:rsidRDefault="00FD6350" w:rsidP="008121E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Style w:val="c3"/>
          <w:rFonts w:ascii="Times New Roman" w:hAnsi="Times New Roman"/>
          <w:sz w:val="28"/>
          <w:szCs w:val="28"/>
        </w:rPr>
        <w:t xml:space="preserve">Возраст </w:t>
      </w:r>
      <w:r>
        <w:rPr>
          <w:rStyle w:val="c3"/>
          <w:rFonts w:ascii="Times New Roman" w:hAnsi="Times New Roman"/>
          <w:sz w:val="28"/>
          <w:szCs w:val="28"/>
        </w:rPr>
        <w:t xml:space="preserve">слушателей </w:t>
      </w:r>
      <w:r>
        <w:rPr>
          <w:rFonts w:ascii="Times New Roman" w:hAnsi="Times New Roman"/>
          <w:sz w:val="28"/>
          <w:szCs w:val="28"/>
        </w:rPr>
        <w:t>«Просветшколы»</w:t>
      </w:r>
      <w:r w:rsidRPr="002941B8"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Style w:val="c3"/>
          <w:rFonts w:ascii="Times New Roman" w:hAnsi="Times New Roman"/>
          <w:sz w:val="28"/>
          <w:szCs w:val="28"/>
        </w:rPr>
        <w:t>в среднем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2941B8">
        <w:rPr>
          <w:rStyle w:val="c3"/>
          <w:rFonts w:ascii="Times New Roman" w:hAnsi="Times New Roman"/>
          <w:sz w:val="28"/>
          <w:szCs w:val="28"/>
        </w:rPr>
        <w:t>варьируется от 25 до 50 лет</w:t>
      </w:r>
      <w:r>
        <w:rPr>
          <w:rStyle w:val="c3"/>
          <w:rFonts w:ascii="Times New Roman" w:hAnsi="Times New Roman"/>
          <w:sz w:val="28"/>
          <w:szCs w:val="28"/>
        </w:rPr>
        <w:t>, на обучении приходятся в основном матери</w:t>
      </w:r>
      <w:r w:rsidRPr="002941B8">
        <w:rPr>
          <w:rStyle w:val="c3"/>
          <w:rFonts w:ascii="Times New Roman" w:hAnsi="Times New Roman"/>
          <w:sz w:val="28"/>
          <w:szCs w:val="28"/>
        </w:rPr>
        <w:t xml:space="preserve">. </w:t>
      </w:r>
      <w:r>
        <w:rPr>
          <w:rStyle w:val="c3"/>
          <w:rFonts w:ascii="Times New Roman" w:hAnsi="Times New Roman"/>
          <w:sz w:val="28"/>
          <w:szCs w:val="28"/>
        </w:rPr>
        <w:t xml:space="preserve">До полной реализации цикла слушателей можно характеризовать, как </w:t>
      </w:r>
      <w:r w:rsidRPr="002941B8">
        <w:rPr>
          <w:rStyle w:val="c3"/>
          <w:rFonts w:ascii="Times New Roman" w:hAnsi="Times New Roman"/>
          <w:sz w:val="28"/>
          <w:szCs w:val="28"/>
        </w:rPr>
        <w:t>имеющи</w:t>
      </w:r>
      <w:r>
        <w:rPr>
          <w:rStyle w:val="c3"/>
          <w:rFonts w:ascii="Times New Roman" w:hAnsi="Times New Roman"/>
          <w:sz w:val="28"/>
          <w:szCs w:val="28"/>
        </w:rPr>
        <w:t>х</w:t>
      </w:r>
      <w:r w:rsidRPr="002941B8">
        <w:rPr>
          <w:rStyle w:val="c3"/>
          <w:rFonts w:ascii="Times New Roman" w:hAnsi="Times New Roman"/>
          <w:sz w:val="28"/>
          <w:szCs w:val="28"/>
        </w:rPr>
        <w:t xml:space="preserve">  низкую психолого-педагогическ</w:t>
      </w:r>
      <w:r>
        <w:rPr>
          <w:rStyle w:val="c3"/>
          <w:rFonts w:ascii="Times New Roman" w:hAnsi="Times New Roman"/>
          <w:sz w:val="28"/>
          <w:szCs w:val="28"/>
        </w:rPr>
        <w:t>ую</w:t>
      </w:r>
      <w:r w:rsidRPr="002941B8">
        <w:rPr>
          <w:rStyle w:val="c3"/>
          <w:rFonts w:ascii="Times New Roman" w:hAnsi="Times New Roman"/>
          <w:sz w:val="28"/>
          <w:szCs w:val="28"/>
        </w:rPr>
        <w:t xml:space="preserve"> компетентность, у них отмечается отсутствие необходимых педагогических знаний и высокая мотивация к их приобретению, высокий уровень психической травмированности, вызванный рождением ребенка с инвалидностью, большинство родителей не могут правильно оценить реальные возможности своего ребенка, </w:t>
      </w:r>
    </w:p>
    <w:p w:rsidR="00FD635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6350" w:rsidRPr="00AD6709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1EA">
        <w:rPr>
          <w:rFonts w:ascii="Times New Roman" w:hAnsi="Times New Roman"/>
          <w:b/>
          <w:sz w:val="28"/>
          <w:szCs w:val="28"/>
        </w:rPr>
        <w:t xml:space="preserve">Результаты обучающего </w:t>
      </w:r>
      <w:r>
        <w:rPr>
          <w:rFonts w:ascii="Times New Roman" w:hAnsi="Times New Roman"/>
          <w:b/>
          <w:sz w:val="28"/>
          <w:szCs w:val="28"/>
        </w:rPr>
        <w:t>цикла</w:t>
      </w:r>
      <w:r w:rsidRPr="008121EA">
        <w:rPr>
          <w:rFonts w:ascii="Times New Roman" w:hAnsi="Times New Roman"/>
          <w:b/>
          <w:sz w:val="28"/>
          <w:szCs w:val="28"/>
        </w:rPr>
        <w:t xml:space="preserve"> «Просветшкола»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Регулярно диагностируемые ожидаемые результаты обучающего цикла «Просветшкола», представленные в аннотации к данному опыту, являются лишь выделенными из всего многообразия результативности организованной системы работы в Промышленном подразделении ГКУ СО «КЦСОН СО». По мимо сформированных психологической и социально-правовой компетентностей родителей, а также развития института социальных адвокатов, можно выделить и следующие качественные и количественные результаты, которые регулярно отмечаются специалистами, однако целенаправленно не диагностируются. </w:t>
      </w:r>
    </w:p>
    <w:p w:rsidR="00EB08B2" w:rsidRDefault="00EB08B2" w:rsidP="009E6BC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08B2" w:rsidRDefault="00EB08B2" w:rsidP="009E6BC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6350" w:rsidRPr="008121EA" w:rsidRDefault="00FD6350" w:rsidP="009E6BC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121EA">
        <w:rPr>
          <w:rFonts w:ascii="Times New Roman" w:hAnsi="Times New Roman"/>
          <w:b/>
          <w:i/>
          <w:sz w:val="28"/>
          <w:szCs w:val="28"/>
        </w:rPr>
        <w:lastRenderedPageBreak/>
        <w:t>Качественные результаты</w:t>
      </w:r>
    </w:p>
    <w:p w:rsidR="00FD6350" w:rsidRPr="002941B8" w:rsidRDefault="00FD6350" w:rsidP="008121E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41B8">
        <w:rPr>
          <w:rFonts w:ascii="Times New Roman" w:hAnsi="Times New Roman"/>
          <w:sz w:val="28"/>
          <w:szCs w:val="28"/>
        </w:rPr>
        <w:t>Выпускники курса овладевают информацией о реестрах,  имеющихся в Самарской области образовательных, медицинских и психолого-педагогических услугах, у них повышается эффективность взаимодействия с органами власти по вопросам социальной поддержки и улучшения качества жизни семей, воспитывающих детей с инвалидностью.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41B8">
        <w:rPr>
          <w:rFonts w:ascii="Times New Roman" w:hAnsi="Times New Roman"/>
          <w:sz w:val="28"/>
          <w:szCs w:val="28"/>
        </w:rPr>
        <w:t>Выпускники курса овладевают  умением организовывать условия для комплексной реабилитации, всестороннего развития, нормализации жизни ребенка с ограниченными возможностями здоровья и его ближайшего окружения в рамках действующего Законодательства.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41B8">
        <w:rPr>
          <w:rFonts w:ascii="Times New Roman" w:hAnsi="Times New Roman"/>
          <w:sz w:val="28"/>
          <w:szCs w:val="28"/>
        </w:rPr>
        <w:t xml:space="preserve">Выпускники курса овладевают умением создавать благоприятный психоэмоциональный климат в своих семьях  на фоне преобладания положительных установок в сознании.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941B8">
        <w:rPr>
          <w:rFonts w:ascii="Times New Roman" w:hAnsi="Times New Roman"/>
          <w:sz w:val="28"/>
          <w:szCs w:val="28"/>
        </w:rPr>
        <w:t>Личностный рост мам детей с инвалидностью, укрепление гражданской позиции</w:t>
      </w:r>
      <w:r>
        <w:rPr>
          <w:rFonts w:ascii="Times New Roman" w:hAnsi="Times New Roman"/>
          <w:sz w:val="28"/>
          <w:szCs w:val="28"/>
        </w:rPr>
        <w:t>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941B8">
        <w:rPr>
          <w:rFonts w:ascii="Times New Roman" w:hAnsi="Times New Roman"/>
          <w:sz w:val="28"/>
          <w:szCs w:val="28"/>
        </w:rPr>
        <w:t xml:space="preserve">Становление института социальной адвокатуры из числа родителей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941B8">
        <w:rPr>
          <w:rFonts w:ascii="Times New Roman" w:hAnsi="Times New Roman"/>
          <w:sz w:val="28"/>
          <w:szCs w:val="28"/>
        </w:rPr>
        <w:t>Сформирован тандем  «юрист — социальный адвокат». Тандем многократно повышает эффективность поддержки родителей, значительно облегчает понимание родителями своих прав, придает заметный импульс их активности в защите прав детей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941B8">
        <w:rPr>
          <w:rFonts w:ascii="Times New Roman" w:hAnsi="Times New Roman"/>
          <w:sz w:val="28"/>
          <w:szCs w:val="28"/>
        </w:rPr>
        <w:t>Повышение качества жизни семей, воспитывающих детей с ОВ</w:t>
      </w:r>
      <w:r>
        <w:rPr>
          <w:rFonts w:ascii="Times New Roman" w:hAnsi="Times New Roman"/>
          <w:sz w:val="28"/>
          <w:szCs w:val="28"/>
        </w:rPr>
        <w:t>З.</w:t>
      </w:r>
    </w:p>
    <w:p w:rsidR="00EB08B2" w:rsidRDefault="00EB08B2" w:rsidP="009E6BC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6350" w:rsidRPr="008121EA" w:rsidRDefault="00FD6350" w:rsidP="009E6BC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Количественные результаты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41B8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реализованных</w:t>
      </w:r>
      <w:r w:rsidRPr="002941B8">
        <w:rPr>
          <w:rFonts w:ascii="Times New Roman" w:hAnsi="Times New Roman"/>
          <w:sz w:val="28"/>
          <w:szCs w:val="28"/>
        </w:rPr>
        <w:t xml:space="preserve"> курсов – 22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41B8">
        <w:rPr>
          <w:rFonts w:ascii="Times New Roman" w:hAnsi="Times New Roman"/>
          <w:sz w:val="28"/>
          <w:szCs w:val="28"/>
        </w:rPr>
        <w:t>Количество  выпускников «Просветшколы»  - 600 человек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41B8">
        <w:rPr>
          <w:rFonts w:ascii="Times New Roman" w:hAnsi="Times New Roman"/>
          <w:sz w:val="28"/>
          <w:szCs w:val="28"/>
        </w:rPr>
        <w:t>Количество  выпускников окончило</w:t>
      </w:r>
      <w:r>
        <w:rPr>
          <w:rFonts w:ascii="Times New Roman" w:hAnsi="Times New Roman"/>
          <w:sz w:val="28"/>
          <w:szCs w:val="28"/>
        </w:rPr>
        <w:t xml:space="preserve"> и/или </w:t>
      </w:r>
      <w:r w:rsidRPr="002941B8">
        <w:rPr>
          <w:rFonts w:ascii="Times New Roman" w:hAnsi="Times New Roman"/>
          <w:sz w:val="28"/>
          <w:szCs w:val="28"/>
        </w:rPr>
        <w:t>обучается в высши</w:t>
      </w:r>
      <w:r>
        <w:rPr>
          <w:rFonts w:ascii="Times New Roman" w:hAnsi="Times New Roman"/>
          <w:sz w:val="28"/>
          <w:szCs w:val="28"/>
        </w:rPr>
        <w:t>х</w:t>
      </w:r>
      <w:r w:rsidRPr="002941B8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2941B8">
        <w:rPr>
          <w:rFonts w:ascii="Times New Roman" w:hAnsi="Times New Roman"/>
          <w:sz w:val="28"/>
          <w:szCs w:val="28"/>
        </w:rPr>
        <w:t xml:space="preserve"> заведения</w:t>
      </w:r>
      <w:r>
        <w:rPr>
          <w:rFonts w:ascii="Times New Roman" w:hAnsi="Times New Roman"/>
          <w:sz w:val="28"/>
          <w:szCs w:val="28"/>
        </w:rPr>
        <w:t>х</w:t>
      </w:r>
      <w:r w:rsidRPr="002941B8">
        <w:rPr>
          <w:rFonts w:ascii="Times New Roman" w:hAnsi="Times New Roman"/>
          <w:sz w:val="28"/>
          <w:szCs w:val="28"/>
        </w:rPr>
        <w:t xml:space="preserve"> по психологическому и педагогическому профилю: логопеды, олигофренопедагоги, социальны</w:t>
      </w:r>
      <w:r>
        <w:rPr>
          <w:rFonts w:ascii="Times New Roman" w:hAnsi="Times New Roman"/>
          <w:sz w:val="28"/>
          <w:szCs w:val="28"/>
        </w:rPr>
        <w:t>е педагоги, медицинские</w:t>
      </w:r>
      <w:r w:rsidRPr="002941B8">
        <w:rPr>
          <w:rFonts w:ascii="Times New Roman" w:hAnsi="Times New Roman"/>
          <w:sz w:val="28"/>
          <w:szCs w:val="28"/>
        </w:rPr>
        <w:t xml:space="preserve"> работники  - 25 человек</w:t>
      </w:r>
    </w:p>
    <w:p w:rsidR="00FD6350" w:rsidRPr="002941B8" w:rsidRDefault="00FD6350" w:rsidP="009E6BC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941B8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 xml:space="preserve">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включенных в систему социального партнерства </w:t>
      </w:r>
      <w:r w:rsidRPr="002941B8">
        <w:rPr>
          <w:rFonts w:ascii="Times New Roman" w:hAnsi="Times New Roman"/>
          <w:sz w:val="28"/>
          <w:szCs w:val="28"/>
        </w:rPr>
        <w:t>– 6 («Синегорье», г. Жигулёвск, «Радуга», г. Октябрьск, к официальной регистрации  организаций «Самарские солнышки», «Дети-ангелы», «Клуб молодых инвалидов «Опора» (г. Новокуйбышевск)</w:t>
      </w:r>
    </w:p>
    <w:p w:rsidR="00FD6350" w:rsidRPr="009E6BCA" w:rsidRDefault="00FD6350" w:rsidP="009E6BCA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E6BCA">
        <w:rPr>
          <w:rFonts w:ascii="Times New Roman" w:hAnsi="Times New Roman"/>
          <w:b/>
          <w:i/>
          <w:sz w:val="28"/>
          <w:szCs w:val="28"/>
        </w:rPr>
        <w:t>Общественное признание «Просветшколы»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41B8">
        <w:rPr>
          <w:rFonts w:ascii="Times New Roman" w:hAnsi="Times New Roman"/>
          <w:sz w:val="28"/>
          <w:szCs w:val="28"/>
        </w:rPr>
        <w:t xml:space="preserve">Курс «Просветшкола» удостоен  Знака качества «Лучшее - детям» Всероссийского конкурса социальных инноваций и качества услуг «Всё лучшее-детям», Москва,  2018 год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41B8">
        <w:rPr>
          <w:rFonts w:ascii="Times New Roman" w:hAnsi="Times New Roman"/>
          <w:sz w:val="28"/>
          <w:szCs w:val="28"/>
        </w:rPr>
        <w:t>Тренер правового блока  - юрист Лукава Е.М. стала победителем Акции «Юрист года в Самарской области» в номинации «Правозащитная деятельность», 2016 год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41B8">
        <w:rPr>
          <w:rFonts w:ascii="Times New Roman" w:hAnsi="Times New Roman"/>
          <w:sz w:val="28"/>
          <w:szCs w:val="28"/>
        </w:rPr>
        <w:t>Благодарность Уполномоченного по правам человека в Российской Федерации Э.А. Памфиловой «За вклад в дело защиты прав и свобод человека и гражданина в Самарской области»;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941B8">
        <w:rPr>
          <w:rFonts w:ascii="Times New Roman" w:hAnsi="Times New Roman"/>
          <w:sz w:val="28"/>
          <w:szCs w:val="28"/>
        </w:rPr>
        <w:t xml:space="preserve">Проект «Просветшкола» - Победитель регионального этапа конкурса лучших социально ориентированных проектов некоммерческих организаций IV Всероссийского фестиваля социальных программ «СоДействие», 2012г.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941B8">
        <w:rPr>
          <w:rFonts w:ascii="Times New Roman" w:hAnsi="Times New Roman"/>
          <w:sz w:val="28"/>
          <w:szCs w:val="28"/>
        </w:rPr>
        <w:t>Организаторы «Просветшколы» - Лауреаты акции «Благородство», 2012г.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941B8">
        <w:rPr>
          <w:rFonts w:ascii="Times New Roman" w:hAnsi="Times New Roman"/>
          <w:sz w:val="28"/>
          <w:szCs w:val="28"/>
        </w:rPr>
        <w:t>С 2010г. «Просветшкола» включена в городскую  целевую  программу «Самара – детям:  «Мы разные - мы равные»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941B8">
        <w:rPr>
          <w:rFonts w:ascii="Times New Roman" w:hAnsi="Times New Roman"/>
          <w:sz w:val="28"/>
          <w:szCs w:val="28"/>
        </w:rPr>
        <w:t xml:space="preserve"> «Просветшкола» награждена Дипломом Всероссийского конкурса социальных программ общественных объединений, направленных на реализацию мероприятий в сфере защиты интересов детей-инвалидов, Москва 2007 (Федеральное  агентство по здравоохранению и социальному развитию)</w:t>
      </w:r>
    </w:p>
    <w:p w:rsidR="00EB08B2" w:rsidRDefault="00EB08B2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635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81">
        <w:rPr>
          <w:rFonts w:ascii="Times New Roman" w:hAnsi="Times New Roman"/>
          <w:b/>
          <w:sz w:val="28"/>
          <w:szCs w:val="28"/>
        </w:rPr>
        <w:lastRenderedPageBreak/>
        <w:t>Диагностика и мониторинг результативности обучающего цикла «Просветшкола»</w:t>
      </w:r>
      <w:r>
        <w:rPr>
          <w:rFonts w:ascii="Times New Roman" w:hAnsi="Times New Roman"/>
          <w:sz w:val="28"/>
          <w:szCs w:val="28"/>
        </w:rPr>
        <w:t>. Для оценки сформированности социально-правовой и психологической компетентностей родителей нами была создана интегративная модель компетентностей, включающая такие компоненты, как когнитивный, деятельностный, мотивационный. Наглядно модель может быть представлена в таблице 1.</w:t>
      </w:r>
    </w:p>
    <w:p w:rsidR="00FD6350" w:rsidRDefault="00FD6350" w:rsidP="00E23B11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E4EE7">
        <w:rPr>
          <w:rFonts w:ascii="Times New Roman" w:hAnsi="Times New Roman"/>
          <w:sz w:val="28"/>
          <w:szCs w:val="28"/>
        </w:rPr>
        <w:t>АБЛИЦА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D6350" w:rsidRPr="00E23B11" w:rsidRDefault="00FD6350" w:rsidP="00E23B1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23B11">
        <w:rPr>
          <w:rFonts w:ascii="Times New Roman" w:hAnsi="Times New Roman"/>
          <w:b/>
          <w:i/>
          <w:sz w:val="28"/>
          <w:szCs w:val="28"/>
        </w:rPr>
        <w:t>Интегративная модель социально-правовой и психологической компетентностей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3793"/>
        <w:gridCol w:w="3479"/>
      </w:tblGrid>
      <w:tr w:rsidR="00FD6350" w:rsidRPr="00F63487" w:rsidTr="00F63487">
        <w:tc>
          <w:tcPr>
            <w:tcW w:w="2235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3487">
              <w:rPr>
                <w:rFonts w:ascii="Times New Roman" w:hAnsi="Times New Roman"/>
                <w:i/>
                <w:sz w:val="28"/>
                <w:szCs w:val="28"/>
              </w:rPr>
              <w:t>Компоненты</w:t>
            </w:r>
          </w:p>
        </w:tc>
        <w:tc>
          <w:tcPr>
            <w:tcW w:w="3827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3487">
              <w:rPr>
                <w:rFonts w:ascii="Times New Roman" w:hAnsi="Times New Roman"/>
                <w:i/>
                <w:sz w:val="28"/>
                <w:szCs w:val="28"/>
              </w:rPr>
              <w:t>Социально-правовая компетентность</w:t>
            </w:r>
          </w:p>
        </w:tc>
        <w:tc>
          <w:tcPr>
            <w:tcW w:w="3509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3487">
              <w:rPr>
                <w:rFonts w:ascii="Times New Roman" w:hAnsi="Times New Roman"/>
                <w:i/>
                <w:sz w:val="28"/>
                <w:szCs w:val="28"/>
              </w:rPr>
              <w:t>Психологическая компетентность</w:t>
            </w:r>
          </w:p>
        </w:tc>
      </w:tr>
      <w:tr w:rsidR="00FD6350" w:rsidRPr="00F63487" w:rsidTr="00F63487">
        <w:tc>
          <w:tcPr>
            <w:tcW w:w="2235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3487">
              <w:rPr>
                <w:rFonts w:ascii="Times New Roman" w:hAnsi="Times New Roman"/>
                <w:i/>
                <w:sz w:val="28"/>
                <w:szCs w:val="28"/>
              </w:rPr>
              <w:t>Когнитивный</w:t>
            </w:r>
          </w:p>
        </w:tc>
        <w:tc>
          <w:tcPr>
            <w:tcW w:w="3827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87">
              <w:rPr>
                <w:rFonts w:ascii="Times New Roman" w:hAnsi="Times New Roman"/>
                <w:sz w:val="28"/>
                <w:szCs w:val="28"/>
              </w:rPr>
              <w:t>знания Конституции РФ, Международных документов о правах человека, Законов РФ, прав человека, прав ребенка, правовых терминов и понятий. Специфических законодательных актов, касающихся прав и интересов детей-инвалидов</w:t>
            </w:r>
          </w:p>
        </w:tc>
        <w:tc>
          <w:tcPr>
            <w:tcW w:w="3509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87">
              <w:rPr>
                <w:rFonts w:ascii="Times New Roman" w:hAnsi="Times New Roman"/>
                <w:sz w:val="28"/>
                <w:szCs w:val="28"/>
              </w:rPr>
              <w:t>Знания основ общей, социальной, инклюзивной педагогики и психологии, возрастных особенностей детей, особенностей развития психики и поведения детей  с ОВЗ. Знание психологических основ установления гармоничных детско-родительских отношений.</w:t>
            </w:r>
          </w:p>
        </w:tc>
      </w:tr>
      <w:tr w:rsidR="00FD6350" w:rsidRPr="00F63487" w:rsidTr="00F63487">
        <w:tc>
          <w:tcPr>
            <w:tcW w:w="2235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3487">
              <w:rPr>
                <w:rFonts w:ascii="Times New Roman" w:hAnsi="Times New Roman"/>
                <w:i/>
                <w:sz w:val="28"/>
                <w:szCs w:val="28"/>
              </w:rPr>
              <w:t>Деятельностный</w:t>
            </w:r>
          </w:p>
        </w:tc>
        <w:tc>
          <w:tcPr>
            <w:tcW w:w="3827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87">
              <w:rPr>
                <w:rFonts w:ascii="Times New Roman" w:hAnsi="Times New Roman"/>
                <w:sz w:val="28"/>
                <w:szCs w:val="28"/>
              </w:rPr>
              <w:t xml:space="preserve">Участие в деятельности общественных организаций, в гражданских, семейных трудовых и других правоотношениях, нацеленных на реализацию </w:t>
            </w:r>
            <w:r w:rsidRPr="00F63487">
              <w:rPr>
                <w:rFonts w:ascii="Times New Roman" w:hAnsi="Times New Roman"/>
                <w:sz w:val="28"/>
                <w:szCs w:val="28"/>
              </w:rPr>
              <w:lastRenderedPageBreak/>
              <w:t>прав и защиту интересов. А также развитие потенциала детей-инвалидов</w:t>
            </w:r>
          </w:p>
        </w:tc>
        <w:tc>
          <w:tcPr>
            <w:tcW w:w="3509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87">
              <w:rPr>
                <w:rFonts w:ascii="Times New Roman" w:hAnsi="Times New Roman"/>
                <w:sz w:val="28"/>
                <w:szCs w:val="28"/>
              </w:rPr>
              <w:lastRenderedPageBreak/>
              <w:t>Владение способами и приемами общения с детьми с ОВЗ (с учетом различной специфики ОВЗ), приемами гармонизации детско-</w:t>
            </w:r>
            <w:r w:rsidRPr="00F63487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родительских отношений, приемами психолого-педагогической экспресс-диагностики.</w:t>
            </w:r>
          </w:p>
        </w:tc>
      </w:tr>
      <w:tr w:rsidR="00FD6350" w:rsidRPr="00F63487" w:rsidTr="00F63487">
        <w:tc>
          <w:tcPr>
            <w:tcW w:w="2235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34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Мотивационный</w:t>
            </w:r>
          </w:p>
        </w:tc>
        <w:tc>
          <w:tcPr>
            <w:tcW w:w="3827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87">
              <w:rPr>
                <w:rFonts w:ascii="Times New Roman" w:hAnsi="Times New Roman"/>
                <w:sz w:val="28"/>
                <w:szCs w:val="28"/>
              </w:rPr>
              <w:t xml:space="preserve">Проявление заинтересованного отношения к закону, праву в целом, интерес к познанию нового; активное участие в роли преподавателя «Просветшколы», поступление на дополнительное образование </w:t>
            </w:r>
          </w:p>
        </w:tc>
        <w:tc>
          <w:tcPr>
            <w:tcW w:w="3509" w:type="dxa"/>
          </w:tcPr>
          <w:p w:rsidR="00FD6350" w:rsidRPr="00F63487" w:rsidRDefault="00FD6350" w:rsidP="00F6348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87">
              <w:rPr>
                <w:rFonts w:ascii="Times New Roman" w:hAnsi="Times New Roman"/>
                <w:sz w:val="28"/>
                <w:szCs w:val="28"/>
              </w:rPr>
              <w:t xml:space="preserve">Развитая способность к рефлексии, активное субъектное участие в организации обучающего цикла «Просветшкола», формирование необходимости к дополнительному образования. </w:t>
            </w:r>
          </w:p>
        </w:tc>
      </w:tr>
    </w:tbl>
    <w:p w:rsidR="00AE4EE7" w:rsidRDefault="00AE4EE7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350" w:rsidRDefault="00FD6350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разработанной нами модели нами была составлена анкета совместно с профессорско-преподавательским составом кафедры психологии и социальной педагогики ФГБОУ ВО «СГСПУ», направленную на диагностику всех компонентов интегративной модели компетентности родителей. В анкету были включены вопросы на оценку психолого-педагогических и социально-правовых знаний, сформированность владений приемами и способами деятельности, на оценку мотивации, а также был выделен блок вопросов, позволяющий оценить заинтересованность и участие слушателей в становлении института социальных адвокатов, что в совокупности позволяет продиагностировать состояние развития института.</w:t>
      </w:r>
    </w:p>
    <w:p w:rsidR="00AE4EE7" w:rsidRDefault="00FD6350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4EE7" w:rsidRDefault="00AE4EE7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p w:rsidR="00AE4EE7" w:rsidRDefault="00AE4EE7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p w:rsidR="00AE4EE7" w:rsidRDefault="00AE4EE7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p w:rsidR="00AE4EE7" w:rsidRDefault="00AE4EE7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p w:rsidR="00AE4EE7" w:rsidRDefault="00AE4EE7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p w:rsidR="00AE4EE7" w:rsidRDefault="00AE4EE7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p w:rsidR="00FD6350" w:rsidRDefault="00FD6350" w:rsidP="00AE4EE7">
      <w:pPr>
        <w:shd w:val="clear" w:color="auto" w:fill="FFFFFF"/>
        <w:spacing w:after="0" w:line="240" w:lineRule="auto"/>
        <w:ind w:firstLine="2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D6350" w:rsidRDefault="00FD6350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АНКЕТА-ОПРОС </w:t>
      </w:r>
    </w:p>
    <w:p w:rsidR="00FD6350" w:rsidRDefault="00FD6350" w:rsidP="00255B1B">
      <w:pPr>
        <w:shd w:val="clear" w:color="auto" w:fill="FFFFFF"/>
        <w:spacing w:after="0" w:line="240" w:lineRule="auto"/>
        <w:ind w:firstLine="21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4948"/>
        <w:gridCol w:w="4623"/>
      </w:tblGrid>
      <w:tr w:rsidR="00FD6350" w:rsidTr="00255B1B">
        <w:trPr>
          <w:gridAfter w:val="1"/>
          <w:wAfter w:w="4623" w:type="dxa"/>
        </w:trPr>
        <w:tc>
          <w:tcPr>
            <w:tcW w:w="4948" w:type="dxa"/>
            <w:tcBorders>
              <w:top w:val="single" w:sz="8" w:space="0" w:color="4BACC6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Ваши Ф.И.О.</w:t>
            </w:r>
          </w:p>
        </w:tc>
      </w:tr>
      <w:tr w:rsidR="00FD6350" w:rsidTr="00255B1B">
        <w:trPr>
          <w:gridAfter w:val="1"/>
          <w:wAfter w:w="4623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 ребенка</w:t>
            </w:r>
          </w:p>
        </w:tc>
      </w:tr>
      <w:tr w:rsidR="00FD6350" w:rsidTr="00255B1B">
        <w:trPr>
          <w:gridAfter w:val="1"/>
          <w:wAfter w:w="4623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Pr="00255B1B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5B1B">
              <w:rPr>
                <w:rFonts w:ascii="Times New Roman" w:hAnsi="Times New Roman"/>
                <w:bCs/>
                <w:sz w:val="28"/>
                <w:szCs w:val="28"/>
              </w:rPr>
              <w:t xml:space="preserve">Диагноз </w:t>
            </w:r>
          </w:p>
        </w:tc>
      </w:tr>
      <w:tr w:rsidR="00FD6350" w:rsidTr="00255B1B">
        <w:trPr>
          <w:gridAfter w:val="1"/>
          <w:wAfter w:w="4623" w:type="dxa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Pr="00255B1B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5B1B">
              <w:rPr>
                <w:rFonts w:ascii="Times New Roman" w:hAnsi="Times New Roman"/>
                <w:bCs/>
                <w:sz w:val="28"/>
                <w:szCs w:val="28"/>
              </w:rPr>
              <w:t>Нуждается ли ребенок в постоянном присмотре, навыки самостоятельности?</w:t>
            </w: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Ориентация в социуме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частичная</w:t>
            </w:r>
          </w:p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родственников</w:t>
            </w: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Ваша семья: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неполная </w:t>
            </w: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Кто осуществляет основной уход за ребенком-инвалидом: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Нуждаетесь ли в дополнительной помощи, какой именно: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Требуется ли переподготовка (дополнительное обучение):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Требуется ли Вашей семье помощь психолога: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нет</w:t>
            </w: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каких вопросах?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Процесс образования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посещает РЦ</w:t>
            </w:r>
          </w:p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посещает образовательное учреждение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обучается на дому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дистанционное обучение</w:t>
            </w:r>
          </w:p>
        </w:tc>
      </w:tr>
      <w:tr w:rsidR="00FD6350" w:rsidTr="00255B1B"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Знаете ли Вы свои права, права ребенка?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D6350" w:rsidRDefault="00FD6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rPr>
          <w:trHeight w:val="144"/>
        </w:trPr>
        <w:tc>
          <w:tcPr>
            <w:tcW w:w="49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документы о правах человека, прав ребенка вы знаете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rPr>
          <w:trHeight w:val="144"/>
        </w:trPr>
        <w:tc>
          <w:tcPr>
            <w:tcW w:w="49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Являетесь ли вы членом общественных объединений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rPr>
          <w:trHeight w:val="144"/>
        </w:trPr>
        <w:tc>
          <w:tcPr>
            <w:tcW w:w="49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Приходилось ли вам отстаивать права ребёнка, членов семьи на государственном уровне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rPr>
          <w:trHeight w:val="144"/>
        </w:trPr>
        <w:tc>
          <w:tcPr>
            <w:tcW w:w="49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Хотите попробовать себя в</w:t>
            </w:r>
          </w:p>
          <w:p w:rsidR="00FD6350" w:rsidRDefault="00FD635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 преподавателя «Просветшколы»?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50" w:rsidTr="00255B1B">
        <w:trPr>
          <w:trHeight w:val="144"/>
        </w:trPr>
        <w:tc>
          <w:tcPr>
            <w:tcW w:w="49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 ли вы получить дополнительное образование?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D6350" w:rsidRDefault="00FD6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350" w:rsidRDefault="00FD6350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350" w:rsidRDefault="00FD6350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результатов диагностики позволяет выявить положительную динамику в изменении показателей сформированности компонентов компетентностей родителей. Так, в диаграмме 1 можно проследить лонгитюдную результативность цикла в сравнении с исходными показателями компетентности родителей за весь период существования «Просветшколы».</w:t>
      </w:r>
    </w:p>
    <w:p w:rsidR="00E57DE3" w:rsidRDefault="00E57DE3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4EE7" w:rsidRDefault="00AE4EE7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6350" w:rsidRDefault="00FD6350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1.</w:t>
      </w:r>
    </w:p>
    <w:p w:rsidR="00FD6350" w:rsidRDefault="00FD6350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результативности обучающего цикла «Просветшкола»</w:t>
      </w:r>
    </w:p>
    <w:p w:rsidR="00FD6350" w:rsidRDefault="006240CD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1497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6350" w:rsidRPr="002941B8" w:rsidRDefault="00FD6350" w:rsidP="00E23B1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диаграммах 2, 3 и 4 представлен сравнительный анализ сформированности психологической и социально-правовой компетентностей родителей покомпонентно. </w:t>
      </w:r>
    </w:p>
    <w:p w:rsidR="00AE4EE7" w:rsidRDefault="00AE4EE7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4EE7" w:rsidRDefault="00AE4EE7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4EE7" w:rsidRDefault="00AE4EE7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6350" w:rsidRDefault="00FD6350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Диаграмма 2.</w:t>
      </w:r>
    </w:p>
    <w:p w:rsidR="00FD6350" w:rsidRDefault="00FD6350" w:rsidP="002C044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результативности обучающего цикла «Просветшкола» по когнитивному компоненту</w:t>
      </w:r>
    </w:p>
    <w:p w:rsidR="00FD6350" w:rsidRDefault="006240CD" w:rsidP="00AE4EE7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1497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D6350">
        <w:rPr>
          <w:rFonts w:ascii="Times New Roman" w:hAnsi="Times New Roman"/>
          <w:sz w:val="28"/>
          <w:szCs w:val="28"/>
        </w:rPr>
        <w:t>Диаграмма 3.</w:t>
      </w:r>
    </w:p>
    <w:p w:rsidR="00FD6350" w:rsidRPr="002941B8" w:rsidRDefault="00FD6350" w:rsidP="002C044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результативности обучающего цикла «Просветшкола» по деятельностному компоненту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350" w:rsidRPr="002941B8" w:rsidRDefault="006240CD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14975" cy="32099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6350" w:rsidRDefault="00FD6350" w:rsidP="002C0449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Диаграмма 4.</w:t>
      </w:r>
    </w:p>
    <w:p w:rsidR="00FD6350" w:rsidRDefault="00FD6350" w:rsidP="002C044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результативности обучающего цикла «Просветшкола» по мотивационному компоненту</w:t>
      </w:r>
    </w:p>
    <w:p w:rsidR="00FD6350" w:rsidRPr="002941B8" w:rsidRDefault="006240CD" w:rsidP="002C044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14975" cy="32099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635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Регулярная диагностика сформированности компетентности позволяет диагностировать также и развитие института социальных адвокатов. Что проявляется в таких показателях, увеличение числа родителей, получивших высшее юридическое образование и организовавших обучающие семинары для родителей детей-инвалидов по различным правовым вопросам, а именно </w:t>
      </w:r>
      <w:r w:rsidRPr="00EB5C6C">
        <w:rPr>
          <w:rFonts w:ascii="Times New Roman" w:hAnsi="Times New Roman"/>
          <w:sz w:val="28"/>
          <w:szCs w:val="28"/>
        </w:rPr>
        <w:t>на 2019 год число социальных адвокатов составляет 69, тогда как в 2009 году это число было 12. Увеличивается</w:t>
      </w:r>
      <w:r>
        <w:rPr>
          <w:rFonts w:ascii="Times New Roman" w:hAnsi="Times New Roman"/>
          <w:sz w:val="28"/>
          <w:szCs w:val="28"/>
        </w:rPr>
        <w:t xml:space="preserve"> и масштаб деятельности социальных адвокатов: в 2018 году было проведено 8 образовательных семинаров социальными адвокатами, на такие темы, </w:t>
      </w:r>
      <w:r w:rsidRPr="00EB5C6C">
        <w:rPr>
          <w:rFonts w:ascii="Times New Roman" w:hAnsi="Times New Roman"/>
          <w:sz w:val="28"/>
          <w:szCs w:val="28"/>
        </w:rPr>
        <w:t>как «Равный равному», «Знание - сила», «Правовая грамотность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6C">
        <w:rPr>
          <w:rFonts w:ascii="Times New Roman" w:hAnsi="Times New Roman"/>
          <w:sz w:val="28"/>
          <w:szCs w:val="28"/>
        </w:rPr>
        <w:t>– залог равных возможностей» и другие, тогда как в 2009 году проводилось лишь 3 семинара в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E57DE3" w:rsidRDefault="00E57DE3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6350" w:rsidRPr="00EA1ED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ED0">
        <w:rPr>
          <w:rFonts w:ascii="Times New Roman" w:hAnsi="Times New Roman"/>
          <w:b/>
          <w:sz w:val="28"/>
          <w:szCs w:val="28"/>
        </w:rPr>
        <w:lastRenderedPageBreak/>
        <w:t>Трудности в реализации опыта</w:t>
      </w:r>
      <w:r w:rsidRPr="00EA1ED0">
        <w:rPr>
          <w:rFonts w:ascii="Times New Roman" w:hAnsi="Times New Roman"/>
          <w:sz w:val="28"/>
          <w:szCs w:val="28"/>
        </w:rPr>
        <w:t>. За время реализации обучающего цикла «Просветшкола» нами были выделены некоторые трудности и предприняты определенные меры по их устранению. А именно:</w:t>
      </w:r>
    </w:p>
    <w:p w:rsidR="00FD6350" w:rsidRPr="00EA1ED0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ED0">
        <w:rPr>
          <w:rFonts w:ascii="Times New Roman" w:hAnsi="Times New Roman"/>
          <w:sz w:val="28"/>
          <w:szCs w:val="28"/>
        </w:rPr>
        <w:t>1. Специалисты ощущали необходимость в методическом оснащении Для разрешения этой трудности были организованы методические семинары, накоплен опыт</w:t>
      </w:r>
      <w:r>
        <w:rPr>
          <w:rFonts w:ascii="Times New Roman" w:hAnsi="Times New Roman"/>
          <w:sz w:val="28"/>
          <w:szCs w:val="28"/>
        </w:rPr>
        <w:t>, пройдено обучении</w:t>
      </w:r>
      <w:r w:rsidRPr="00EA1ED0">
        <w:rPr>
          <w:rFonts w:ascii="Times New Roman" w:hAnsi="Times New Roman"/>
          <w:sz w:val="28"/>
          <w:szCs w:val="28"/>
        </w:rPr>
        <w:t>.</w:t>
      </w:r>
    </w:p>
    <w:p w:rsidR="00FD6350" w:rsidRPr="002941B8" w:rsidRDefault="00FD6350" w:rsidP="0002208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ED0">
        <w:rPr>
          <w:rFonts w:ascii="Times New Roman" w:hAnsi="Times New Roman"/>
          <w:sz w:val="28"/>
          <w:szCs w:val="28"/>
        </w:rPr>
        <w:t>2. Трудность в создании модели социального партнерства, которая обусловлена нормативно-правовыми особенностями функционирования общественных и иных организаций. Для разрешения данной трудности были предприняты попытки организации альтернативных социальных связей с целью реализации опыта.</w:t>
      </w:r>
    </w:p>
    <w:p w:rsidR="00FD6350" w:rsidRPr="0002208B" w:rsidRDefault="00FD6350" w:rsidP="0002208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08B">
        <w:rPr>
          <w:rFonts w:ascii="Times New Roman" w:hAnsi="Times New Roman"/>
          <w:b/>
          <w:bCs/>
          <w:iCs/>
          <w:sz w:val="28"/>
          <w:szCs w:val="28"/>
        </w:rPr>
        <w:t>Трудоёмкость опыта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41B8">
        <w:rPr>
          <w:rFonts w:ascii="Times New Roman" w:hAnsi="Times New Roman"/>
          <w:sz w:val="28"/>
          <w:szCs w:val="28"/>
        </w:rPr>
        <w:t xml:space="preserve">Родитель становится не объектом, воспринимающим готовые знания, а исследователем, человеком, ведущим активную поисковую деятельность, желающим научиться быстро и легко решать поставленные задачи; происходит отказ от лекционной подачи материала, информационно-объяснительных методов обучения в пользу интерактивных. </w:t>
      </w:r>
    </w:p>
    <w:p w:rsidR="00FD6350" w:rsidRPr="002941B8" w:rsidRDefault="00FD6350" w:rsidP="0002208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08B">
        <w:rPr>
          <w:rFonts w:ascii="Times New Roman" w:hAnsi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208B">
        <w:rPr>
          <w:rFonts w:ascii="Times New Roman" w:hAnsi="Times New Roman"/>
          <w:sz w:val="28"/>
          <w:szCs w:val="28"/>
        </w:rPr>
        <w:t>Режим занятий</w:t>
      </w:r>
      <w:r w:rsidRPr="002941B8">
        <w:rPr>
          <w:rFonts w:ascii="Times New Roman" w:hAnsi="Times New Roman"/>
          <w:sz w:val="28"/>
          <w:szCs w:val="28"/>
        </w:rPr>
        <w:t xml:space="preserve"> - 10 занятий еженедельно, с периодичностью 1-2 раза в год (в зависимости от социального запроса целевой аудитории); продолжительность занятия – 4ч: психологический блок – 2ч, просветительский блок – 2ч. По окончанию обучающего курса обучающимся вручаются сертификаты социальных адвокатов.</w:t>
      </w:r>
    </w:p>
    <w:p w:rsidR="00FD6350" w:rsidRPr="0002208B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08B">
        <w:rPr>
          <w:rFonts w:ascii="Times New Roman" w:hAnsi="Times New Roman"/>
          <w:b/>
          <w:sz w:val="28"/>
          <w:szCs w:val="28"/>
        </w:rPr>
        <w:t xml:space="preserve">Кадровое обеспечение: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- ведущие – юрисконсульт, коррекционный педагог, социальный педагог, психологи;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 xml:space="preserve">- эксперты - Уполномоченный по правам ребенка по Самарской области, ведущие специалисты министерства социально-демографической и семейной политики, министерства образования и науки Самарской области, </w:t>
      </w:r>
      <w:r w:rsidRPr="002941B8">
        <w:rPr>
          <w:rFonts w:ascii="Times New Roman" w:hAnsi="Times New Roman"/>
          <w:sz w:val="28"/>
          <w:szCs w:val="28"/>
        </w:rPr>
        <w:lastRenderedPageBreak/>
        <w:t>центров реабилитации, преподаватели Самарских Государственных учреждений высшего образования.</w:t>
      </w:r>
    </w:p>
    <w:p w:rsidR="00FD6350" w:rsidRPr="0002208B" w:rsidRDefault="00FD6350" w:rsidP="0002208B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02208B">
        <w:rPr>
          <w:rFonts w:ascii="Times New Roman" w:hAnsi="Times New Roman"/>
          <w:b/>
          <w:bCs/>
          <w:iCs/>
          <w:sz w:val="28"/>
          <w:szCs w:val="28"/>
        </w:rPr>
        <w:t>Доступность опыта.</w:t>
      </w:r>
      <w:r w:rsidRPr="000220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941B8">
        <w:rPr>
          <w:rFonts w:ascii="Times New Roman" w:hAnsi="Times New Roman"/>
          <w:sz w:val="28"/>
          <w:szCs w:val="28"/>
        </w:rPr>
        <w:t>Информация о проекте «Просветшкола» размещена свободном доступе в средствах массовой информации, в социальных сетях, на сайте Организации. Рассылка с информацией о наборе в группы направляется в реабилитационные центры, комплексные центры социального обслуживания населения города и области, коррекционные школы.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Заключительные мероприятия «Просветшколы» проходят на официальных  площадках с привлечением представителей органов власти, средств массовой информации: Дума г.о. Самара, Аппарат Уполномоченного по правам человека, Министерство социально-демографической и семейной политики Самарской области, ФКУ «Бюро медико-социальной экспертизы по Самарской области».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08B">
        <w:rPr>
          <w:rFonts w:ascii="Times New Roman" w:hAnsi="Times New Roman"/>
          <w:b/>
          <w:sz w:val="28"/>
          <w:szCs w:val="28"/>
        </w:rPr>
        <w:t>Популяризаци</w:t>
      </w:r>
      <w:r w:rsidRPr="002941B8">
        <w:rPr>
          <w:rFonts w:ascii="Times New Roman" w:hAnsi="Times New Roman"/>
          <w:sz w:val="28"/>
          <w:szCs w:val="28"/>
        </w:rPr>
        <w:t xml:space="preserve">я данной формы работы с родителями проходит через: 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Тематические круглые столы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Презентация опыта на научно-практических конференциях и родительских чтениях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Творческий отчёт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Издательская деятельность (публикации в специализированных изданиях, статьи в методические журналы, сборники, буклеты  и т.п)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Заседания методического объединения.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B8">
        <w:rPr>
          <w:rFonts w:ascii="Times New Roman" w:hAnsi="Times New Roman"/>
          <w:sz w:val="28"/>
          <w:szCs w:val="28"/>
        </w:rPr>
        <w:t>Различные конкурсы (Знак качества «Лучшее - детям»</w:t>
      </w:r>
      <w:r w:rsidR="00A97E99">
        <w:rPr>
          <w:rFonts w:ascii="Times New Roman" w:hAnsi="Times New Roman"/>
          <w:sz w:val="28"/>
          <w:szCs w:val="28"/>
        </w:rPr>
        <w:t>)</w:t>
      </w:r>
      <w:r w:rsidRPr="002941B8">
        <w:rPr>
          <w:rFonts w:ascii="Times New Roman" w:hAnsi="Times New Roman"/>
          <w:sz w:val="28"/>
          <w:szCs w:val="28"/>
        </w:rPr>
        <w:t>.</w:t>
      </w:r>
    </w:p>
    <w:p w:rsidR="00FD6350" w:rsidRPr="002941B8" w:rsidRDefault="00FD6350" w:rsidP="002941B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6350" w:rsidRPr="002941B8" w:rsidSect="0065276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13" w:rsidRDefault="001B1C13" w:rsidP="00652764">
      <w:pPr>
        <w:spacing w:after="0" w:line="240" w:lineRule="auto"/>
      </w:pPr>
      <w:r>
        <w:separator/>
      </w:r>
    </w:p>
  </w:endnote>
  <w:endnote w:type="continuationSeparator" w:id="0">
    <w:p w:rsidR="001B1C13" w:rsidRDefault="001B1C13" w:rsidP="0065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13" w:rsidRDefault="001B1C13" w:rsidP="00652764">
      <w:pPr>
        <w:spacing w:after="0" w:line="240" w:lineRule="auto"/>
      </w:pPr>
      <w:r>
        <w:separator/>
      </w:r>
    </w:p>
  </w:footnote>
  <w:footnote w:type="continuationSeparator" w:id="0">
    <w:p w:rsidR="001B1C13" w:rsidRDefault="001B1C13" w:rsidP="0065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64" w:rsidRDefault="006527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40CD">
      <w:rPr>
        <w:noProof/>
      </w:rPr>
      <w:t>1</w:t>
    </w:r>
    <w:r>
      <w:fldChar w:fldCharType="end"/>
    </w:r>
  </w:p>
  <w:p w:rsidR="00652764" w:rsidRDefault="006527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75"/>
    <w:multiLevelType w:val="hybridMultilevel"/>
    <w:tmpl w:val="6990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033"/>
    <w:multiLevelType w:val="hybridMultilevel"/>
    <w:tmpl w:val="F190D81C"/>
    <w:lvl w:ilvl="0" w:tplc="47887C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A8D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21D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291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2A6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839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E9B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EFE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C52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3315"/>
    <w:multiLevelType w:val="hybridMultilevel"/>
    <w:tmpl w:val="CC740C2E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149542CA"/>
    <w:multiLevelType w:val="hybridMultilevel"/>
    <w:tmpl w:val="65E2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6A2A"/>
    <w:multiLevelType w:val="hybridMultilevel"/>
    <w:tmpl w:val="17EC07B8"/>
    <w:lvl w:ilvl="0" w:tplc="8EEC75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47F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6B3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40E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AE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CB4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5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F2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2FE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47F"/>
    <w:multiLevelType w:val="hybridMultilevel"/>
    <w:tmpl w:val="09729F7E"/>
    <w:lvl w:ilvl="0" w:tplc="47F612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A1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2C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88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ECB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6E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9B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28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8A9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6493D"/>
    <w:multiLevelType w:val="hybridMultilevel"/>
    <w:tmpl w:val="477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CA4707"/>
    <w:multiLevelType w:val="hybridMultilevel"/>
    <w:tmpl w:val="23BEBAA2"/>
    <w:lvl w:ilvl="0" w:tplc="8EDAD8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A92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EEE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01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8F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A3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CF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812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488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F99"/>
    <w:multiLevelType w:val="hybridMultilevel"/>
    <w:tmpl w:val="8A36E5A0"/>
    <w:lvl w:ilvl="0" w:tplc="C658C6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A8A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C2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2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23E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D3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EA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60F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45D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255E3"/>
    <w:multiLevelType w:val="hybridMultilevel"/>
    <w:tmpl w:val="CFA23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E15D1E"/>
    <w:multiLevelType w:val="hybridMultilevel"/>
    <w:tmpl w:val="26F267C4"/>
    <w:lvl w:ilvl="0" w:tplc="49EEB3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A53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E5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A3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CED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8E5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C8D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41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88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B4A61"/>
    <w:multiLevelType w:val="hybridMultilevel"/>
    <w:tmpl w:val="477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A0DA0"/>
    <w:multiLevelType w:val="hybridMultilevel"/>
    <w:tmpl w:val="BF78E2FE"/>
    <w:lvl w:ilvl="0" w:tplc="DD3A8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2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EE2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D7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AE3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E87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CDB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850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817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820B9"/>
    <w:multiLevelType w:val="hybridMultilevel"/>
    <w:tmpl w:val="43A81668"/>
    <w:lvl w:ilvl="0" w:tplc="E2DEF0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69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58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464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E23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03F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679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CD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6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93019"/>
    <w:multiLevelType w:val="hybridMultilevel"/>
    <w:tmpl w:val="477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16792"/>
    <w:multiLevelType w:val="hybridMultilevel"/>
    <w:tmpl w:val="176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6546B8"/>
    <w:multiLevelType w:val="hybridMultilevel"/>
    <w:tmpl w:val="C872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801EAC"/>
    <w:multiLevelType w:val="hybridMultilevel"/>
    <w:tmpl w:val="E77411DC"/>
    <w:lvl w:ilvl="0" w:tplc="923813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A7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20E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027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43F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C3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AA5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2A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2F5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07845"/>
    <w:multiLevelType w:val="hybridMultilevel"/>
    <w:tmpl w:val="477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7A"/>
    <w:rsid w:val="00017CD7"/>
    <w:rsid w:val="0002208B"/>
    <w:rsid w:val="00046239"/>
    <w:rsid w:val="000B6C5B"/>
    <w:rsid w:val="000E01C6"/>
    <w:rsid w:val="0015086A"/>
    <w:rsid w:val="001B1C13"/>
    <w:rsid w:val="001E68B9"/>
    <w:rsid w:val="002209F2"/>
    <w:rsid w:val="002276E4"/>
    <w:rsid w:val="00233DD2"/>
    <w:rsid w:val="00255B1B"/>
    <w:rsid w:val="002941B8"/>
    <w:rsid w:val="002C0449"/>
    <w:rsid w:val="002D5ED9"/>
    <w:rsid w:val="002E3908"/>
    <w:rsid w:val="002E7C7B"/>
    <w:rsid w:val="00304797"/>
    <w:rsid w:val="0031499F"/>
    <w:rsid w:val="003718E0"/>
    <w:rsid w:val="00411201"/>
    <w:rsid w:val="00413B0C"/>
    <w:rsid w:val="00427CA0"/>
    <w:rsid w:val="004352E3"/>
    <w:rsid w:val="00460AF8"/>
    <w:rsid w:val="00464925"/>
    <w:rsid w:val="004815EE"/>
    <w:rsid w:val="00483B0E"/>
    <w:rsid w:val="004D29E5"/>
    <w:rsid w:val="004D2B4C"/>
    <w:rsid w:val="005256AC"/>
    <w:rsid w:val="0053554C"/>
    <w:rsid w:val="00572B04"/>
    <w:rsid w:val="0058138B"/>
    <w:rsid w:val="00623875"/>
    <w:rsid w:val="006240CD"/>
    <w:rsid w:val="00652764"/>
    <w:rsid w:val="00690181"/>
    <w:rsid w:val="006A66AD"/>
    <w:rsid w:val="006B173B"/>
    <w:rsid w:val="00702624"/>
    <w:rsid w:val="007115B3"/>
    <w:rsid w:val="00722EAE"/>
    <w:rsid w:val="00741D1D"/>
    <w:rsid w:val="007902CB"/>
    <w:rsid w:val="007A684B"/>
    <w:rsid w:val="008121EA"/>
    <w:rsid w:val="00815053"/>
    <w:rsid w:val="00836E6A"/>
    <w:rsid w:val="00840B99"/>
    <w:rsid w:val="00851239"/>
    <w:rsid w:val="00852CC6"/>
    <w:rsid w:val="008B5493"/>
    <w:rsid w:val="008E3049"/>
    <w:rsid w:val="008F2BED"/>
    <w:rsid w:val="009007DA"/>
    <w:rsid w:val="00982050"/>
    <w:rsid w:val="009E6BCA"/>
    <w:rsid w:val="00A02194"/>
    <w:rsid w:val="00A149E5"/>
    <w:rsid w:val="00A55938"/>
    <w:rsid w:val="00A97E99"/>
    <w:rsid w:val="00AC7AEE"/>
    <w:rsid w:val="00AD6709"/>
    <w:rsid w:val="00AE1B20"/>
    <w:rsid w:val="00AE4EE7"/>
    <w:rsid w:val="00B00198"/>
    <w:rsid w:val="00B30F78"/>
    <w:rsid w:val="00B61711"/>
    <w:rsid w:val="00B803BE"/>
    <w:rsid w:val="00BC0739"/>
    <w:rsid w:val="00C23C00"/>
    <w:rsid w:val="00CF6262"/>
    <w:rsid w:val="00D364D2"/>
    <w:rsid w:val="00D85ACD"/>
    <w:rsid w:val="00DB5801"/>
    <w:rsid w:val="00DE5A2F"/>
    <w:rsid w:val="00E03D21"/>
    <w:rsid w:val="00E10B7A"/>
    <w:rsid w:val="00E23B11"/>
    <w:rsid w:val="00E4097D"/>
    <w:rsid w:val="00E57DE3"/>
    <w:rsid w:val="00E73E2B"/>
    <w:rsid w:val="00E827CF"/>
    <w:rsid w:val="00E938C5"/>
    <w:rsid w:val="00EA07DB"/>
    <w:rsid w:val="00EA1ED0"/>
    <w:rsid w:val="00EB08B2"/>
    <w:rsid w:val="00EB5C6C"/>
    <w:rsid w:val="00EF1452"/>
    <w:rsid w:val="00F45F14"/>
    <w:rsid w:val="00F46234"/>
    <w:rsid w:val="00F624B4"/>
    <w:rsid w:val="00F63487"/>
    <w:rsid w:val="00FA7AFD"/>
    <w:rsid w:val="00FD1508"/>
    <w:rsid w:val="00FD6350"/>
    <w:rsid w:val="00FD77CD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B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10B7A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E10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10B7A"/>
    <w:rPr>
      <w:rFonts w:cs="Times New Roman"/>
    </w:rPr>
  </w:style>
  <w:style w:type="paragraph" w:styleId="a5">
    <w:name w:val="Body Text"/>
    <w:basedOn w:val="a"/>
    <w:link w:val="a6"/>
    <w:uiPriority w:val="99"/>
    <w:rsid w:val="00FD77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D77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852CC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99"/>
    <w:rsid w:val="0029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4797"/>
    <w:rPr>
      <w:rFonts w:ascii="Tahoma" w:hAnsi="Tahoma" w:cs="Tahoma"/>
      <w:sz w:val="16"/>
      <w:szCs w:val="16"/>
    </w:rPr>
  </w:style>
  <w:style w:type="character" w:styleId="ab">
    <w:name w:val="line number"/>
    <w:uiPriority w:val="99"/>
    <w:semiHidden/>
    <w:unhideWhenUsed/>
    <w:rsid w:val="00652764"/>
  </w:style>
  <w:style w:type="paragraph" w:styleId="ac">
    <w:name w:val="header"/>
    <w:basedOn w:val="a"/>
    <w:link w:val="ad"/>
    <w:uiPriority w:val="99"/>
    <w:unhideWhenUsed/>
    <w:rsid w:val="006527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52764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527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27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B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10B7A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E10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10B7A"/>
    <w:rPr>
      <w:rFonts w:cs="Times New Roman"/>
    </w:rPr>
  </w:style>
  <w:style w:type="paragraph" w:styleId="a5">
    <w:name w:val="Body Text"/>
    <w:basedOn w:val="a"/>
    <w:link w:val="a6"/>
    <w:uiPriority w:val="99"/>
    <w:rsid w:val="00FD77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D77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852CC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99"/>
    <w:rsid w:val="0029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4797"/>
    <w:rPr>
      <w:rFonts w:ascii="Tahoma" w:hAnsi="Tahoma" w:cs="Tahoma"/>
      <w:sz w:val="16"/>
      <w:szCs w:val="16"/>
    </w:rPr>
  </w:style>
  <w:style w:type="character" w:styleId="ab">
    <w:name w:val="line number"/>
    <w:uiPriority w:val="99"/>
    <w:semiHidden/>
    <w:unhideWhenUsed/>
    <w:rsid w:val="00652764"/>
  </w:style>
  <w:style w:type="paragraph" w:styleId="ac">
    <w:name w:val="header"/>
    <w:basedOn w:val="a"/>
    <w:link w:val="ad"/>
    <w:uiPriority w:val="99"/>
    <w:unhideWhenUsed/>
    <w:rsid w:val="006527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52764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527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27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42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</c:v>
                </c:pt>
                <c:pt idx="1">
                  <c:v>15</c:v>
                </c:pt>
                <c:pt idx="2">
                  <c:v>13</c:v>
                </c:pt>
                <c:pt idx="3">
                  <c:v>14</c:v>
                </c:pt>
                <c:pt idx="4">
                  <c:v>17</c:v>
                </c:pt>
                <c:pt idx="5">
                  <c:v>18</c:v>
                </c:pt>
                <c:pt idx="6">
                  <c:v>21</c:v>
                </c:pt>
                <c:pt idx="7">
                  <c:v>16</c:v>
                </c:pt>
                <c:pt idx="8">
                  <c:v>17</c:v>
                </c:pt>
                <c:pt idx="9">
                  <c:v>20</c:v>
                </c:pt>
                <c:pt idx="1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 w="2542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69</c:v>
                </c:pt>
                <c:pt idx="1">
                  <c:v>73</c:v>
                </c:pt>
                <c:pt idx="2">
                  <c:v>73</c:v>
                </c:pt>
                <c:pt idx="3">
                  <c:v>84</c:v>
                </c:pt>
                <c:pt idx="4">
                  <c:v>82</c:v>
                </c:pt>
                <c:pt idx="5">
                  <c:v>79</c:v>
                </c:pt>
                <c:pt idx="6">
                  <c:v>95</c:v>
                </c:pt>
                <c:pt idx="7">
                  <c:v>92</c:v>
                </c:pt>
                <c:pt idx="8">
                  <c:v>91</c:v>
                </c:pt>
                <c:pt idx="9">
                  <c:v>93</c:v>
                </c:pt>
                <c:pt idx="10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588928"/>
        <c:axId val="96590464"/>
        <c:axId val="96568192"/>
      </c:bar3DChart>
      <c:catAx>
        <c:axId val="9658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590464"/>
        <c:crosses val="autoZero"/>
        <c:auto val="1"/>
        <c:lblAlgn val="ctr"/>
        <c:lblOffset val="100"/>
        <c:noMultiLvlLbl val="0"/>
      </c:catAx>
      <c:valAx>
        <c:axId val="965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588928"/>
        <c:crosses val="autoZero"/>
        <c:crossBetween val="between"/>
      </c:valAx>
      <c:serAx>
        <c:axId val="9656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590464"/>
        <c:crosses val="autoZero"/>
        <c:tickLblSkip val="2"/>
        <c:tickMarkSkip val="1"/>
      </c:ser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892226148409894"/>
          <c:y val="0.42331288343558282"/>
          <c:w val="9.3639575971731448E-2"/>
          <c:h val="0.147239263803680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начала занятий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14</c:v>
                </c:pt>
                <c:pt idx="3">
                  <c:v>13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окончания занятий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845632"/>
        <c:axId val="119847168"/>
        <c:axId val="96569984"/>
      </c:bar3DChart>
      <c:catAx>
        <c:axId val="11984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847168"/>
        <c:crosses val="autoZero"/>
        <c:auto val="1"/>
        <c:lblAlgn val="ctr"/>
        <c:lblOffset val="100"/>
        <c:noMultiLvlLbl val="0"/>
      </c:catAx>
      <c:valAx>
        <c:axId val="11984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845632"/>
        <c:crosses val="autoZero"/>
        <c:crossBetween val="between"/>
      </c:valAx>
      <c:serAx>
        <c:axId val="96569984"/>
        <c:scaling>
          <c:orientation val="minMax"/>
        </c:scaling>
        <c:delete val="1"/>
        <c:axPos val="b"/>
        <c:majorTickMark val="out"/>
        <c:minorTickMark val="none"/>
        <c:tickLblPos val="nextTo"/>
        <c:crossAx val="119847168"/>
        <c:crosses val="autoZero"/>
      </c:ser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68904593639575973"/>
          <c:y val="0.42331288343558282"/>
          <c:w val="0.29505300353356889"/>
          <c:h val="0.147239263803680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начала занятий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14</c:v>
                </c:pt>
                <c:pt idx="3">
                  <c:v>13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окончания занятий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80</c:v>
                </c:pt>
                <c:pt idx="3">
                  <c:v>85</c:v>
                </c:pt>
                <c:pt idx="4">
                  <c:v>73</c:v>
                </c:pt>
                <c:pt idx="5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25600"/>
        <c:axId val="134027136"/>
        <c:axId val="119854400"/>
      </c:bar3DChart>
      <c:catAx>
        <c:axId val="13402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027136"/>
        <c:crosses val="autoZero"/>
        <c:auto val="1"/>
        <c:lblAlgn val="ctr"/>
        <c:lblOffset val="100"/>
        <c:noMultiLvlLbl val="0"/>
      </c:catAx>
      <c:valAx>
        <c:axId val="13402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25600"/>
        <c:crosses val="autoZero"/>
        <c:crossBetween val="between"/>
      </c:valAx>
      <c:serAx>
        <c:axId val="119854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34027136"/>
        <c:crosses val="autoZero"/>
      </c:ser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68904593639575973"/>
          <c:y val="0.42331288343558282"/>
          <c:w val="0.29505300353356889"/>
          <c:h val="0.147239263803680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начала занятий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14</c:v>
                </c:pt>
                <c:pt idx="3">
                  <c:v>13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окончания занятий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67</c:v>
                </c:pt>
                <c:pt idx="1">
                  <c:v>94</c:v>
                </c:pt>
                <c:pt idx="2">
                  <c:v>95</c:v>
                </c:pt>
                <c:pt idx="3">
                  <c:v>93</c:v>
                </c:pt>
                <c:pt idx="4">
                  <c:v>89</c:v>
                </c:pt>
                <c:pt idx="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865472"/>
        <c:axId val="139867264"/>
        <c:axId val="119855296"/>
      </c:bar3DChart>
      <c:catAx>
        <c:axId val="1398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867264"/>
        <c:crosses val="autoZero"/>
        <c:auto val="1"/>
        <c:lblAlgn val="ctr"/>
        <c:lblOffset val="100"/>
        <c:noMultiLvlLbl val="0"/>
      </c:catAx>
      <c:valAx>
        <c:axId val="1398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65472"/>
        <c:crosses val="autoZero"/>
        <c:crossBetween val="between"/>
      </c:valAx>
      <c:serAx>
        <c:axId val="119855296"/>
        <c:scaling>
          <c:orientation val="minMax"/>
        </c:scaling>
        <c:delete val="1"/>
        <c:axPos val="b"/>
        <c:majorTickMark val="out"/>
        <c:minorTickMark val="none"/>
        <c:tickLblPos val="nextTo"/>
        <c:crossAx val="139867264"/>
        <c:crosses val="autoZero"/>
      </c:ser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68904593639575973"/>
          <c:y val="0.42331288343558282"/>
          <c:w val="0.29505300353356889"/>
          <c:h val="0.147239263803680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2159-250A-41F4-87E2-0B7A0839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NV</cp:lastModifiedBy>
  <cp:revision>2</cp:revision>
  <cp:lastPrinted>2019-02-01T09:12:00Z</cp:lastPrinted>
  <dcterms:created xsi:type="dcterms:W3CDTF">2019-06-28T06:44:00Z</dcterms:created>
  <dcterms:modified xsi:type="dcterms:W3CDTF">2019-06-28T06:44:00Z</dcterms:modified>
</cp:coreProperties>
</file>